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48" w:rsidRDefault="00F17B2A" w:rsidP="00116048">
      <w:pPr>
        <w:spacing w:line="238" w:lineRule="auto"/>
        <w:ind w:left="260"/>
        <w:jc w:val="both"/>
        <w:rPr>
          <w:sz w:val="20"/>
          <w:szCs w:val="20"/>
        </w:rPr>
      </w:pPr>
      <w:r w:rsidRPr="00F17B2A"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6106160" cy="8633731"/>
            <wp:effectExtent l="0" t="0" r="8890" b="0"/>
            <wp:docPr id="1" name="Рисунок 1" descr="C:\Users\Marina\AppData\Local\Temp\Rar$DIa4176.24659\Положение о проведении промежуточ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AppData\Local\Temp\Rar$DIa4176.24659\Положение о проведении промежуточн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863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308D4">
        <w:rPr>
          <w:rFonts w:eastAsia="Times New Roman"/>
          <w:color w:val="0F1419"/>
          <w:sz w:val="24"/>
          <w:szCs w:val="24"/>
        </w:rPr>
        <w:t xml:space="preserve">Федерального закона № 273-ФЗ). Прием на обучение по адаптированной основной общеобразовательной программе осуществляется только с согласия родителей (законных представителей) и на основании рекомендаций психолого-медико-педагогической </w:t>
      </w:r>
      <w:r w:rsidR="00A308D4">
        <w:rPr>
          <w:rFonts w:eastAsia="Times New Roman"/>
          <w:color w:val="0F1419"/>
          <w:sz w:val="24"/>
          <w:szCs w:val="24"/>
        </w:rPr>
        <w:lastRenderedPageBreak/>
        <w:t>комиссии (ч. 3 ст. 55 Федерального закона № 273-ФЗ).</w:t>
      </w:r>
      <w:r w:rsidR="00116048">
        <w:rPr>
          <w:rFonts w:eastAsia="Times New Roman"/>
          <w:color w:val="0F1419"/>
          <w:sz w:val="24"/>
          <w:szCs w:val="24"/>
        </w:rPr>
        <w:t>.4. Порядок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лиц с ограниченными возможностями здоровья, утвержден приказом Министерства образования и науки Российской Федерации от 30 августа 2013 г. № 1015.</w:t>
      </w:r>
    </w:p>
    <w:p w:rsidR="00116048" w:rsidRDefault="00116048" w:rsidP="00116048">
      <w:pPr>
        <w:spacing w:line="197" w:lineRule="exact"/>
        <w:rPr>
          <w:sz w:val="20"/>
          <w:szCs w:val="20"/>
        </w:rPr>
      </w:pPr>
    </w:p>
    <w:p w:rsidR="00116048" w:rsidRDefault="00116048" w:rsidP="0011604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1.5. Школа разрабатывает и утверждает адаптированные основные общеобразовательные программы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ОВЗ и для инвалидов также в соответствии с индивидуальной программой реабилитации инвалида.</w:t>
      </w:r>
    </w:p>
    <w:p w:rsidR="00116048" w:rsidRDefault="00116048" w:rsidP="00116048">
      <w:pPr>
        <w:spacing w:line="199" w:lineRule="exact"/>
        <w:rPr>
          <w:sz w:val="20"/>
          <w:szCs w:val="20"/>
        </w:rPr>
      </w:pPr>
    </w:p>
    <w:p w:rsidR="00116048" w:rsidRDefault="00116048" w:rsidP="00116048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1.6. Адаптированные образовательные программы разрабатываются на основе основных образовательных программ и реализуются в соответствии с федеральными государственными образовательными стандартами общего образования для обучающихся с ОВЗ.</w:t>
      </w:r>
    </w:p>
    <w:p w:rsidR="00116048" w:rsidRDefault="00116048" w:rsidP="00116048">
      <w:pPr>
        <w:spacing w:line="192" w:lineRule="exact"/>
        <w:rPr>
          <w:sz w:val="20"/>
          <w:szCs w:val="20"/>
        </w:rPr>
      </w:pPr>
    </w:p>
    <w:p w:rsidR="00116048" w:rsidRDefault="00116048" w:rsidP="00116048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1.7. Для детей с умственной отсталостью адаптированная основная общеобразовательная программа не предполагает освоение уровня основного общего образования, установленного федеральными образовательными стандартами начального и основного общего образования.</w:t>
      </w:r>
    </w:p>
    <w:p w:rsidR="00116048" w:rsidRDefault="00116048" w:rsidP="00116048">
      <w:pPr>
        <w:spacing w:line="196" w:lineRule="exact"/>
        <w:rPr>
          <w:sz w:val="20"/>
          <w:szCs w:val="20"/>
        </w:rPr>
      </w:pPr>
    </w:p>
    <w:p w:rsidR="00116048" w:rsidRDefault="00116048" w:rsidP="00116048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1.8.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адаптированной для обучения лиц с ОВЗ с учетом особенностей их психофизического развития, индивидуальных возможностей, а для инвалидов также в соответствии с индивидуальной программой реабилитации инвалида, сопровождается текущим контролем успеваемости и промежуточной аттестацией учащихся.</w:t>
      </w:r>
    </w:p>
    <w:p w:rsidR="00116048" w:rsidRDefault="00116048" w:rsidP="00116048">
      <w:pPr>
        <w:spacing w:line="197" w:lineRule="exact"/>
        <w:rPr>
          <w:sz w:val="20"/>
          <w:szCs w:val="20"/>
        </w:rPr>
      </w:pPr>
    </w:p>
    <w:p w:rsidR="00116048" w:rsidRDefault="00116048" w:rsidP="0011604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1.9. 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адаптированной образовательной программой.</w:t>
      </w:r>
    </w:p>
    <w:p w:rsidR="00116048" w:rsidRDefault="00116048" w:rsidP="00116048">
      <w:pPr>
        <w:spacing w:line="194" w:lineRule="exact"/>
        <w:rPr>
          <w:sz w:val="20"/>
          <w:szCs w:val="20"/>
        </w:rPr>
      </w:pPr>
    </w:p>
    <w:p w:rsidR="00116048" w:rsidRDefault="00116048" w:rsidP="0011604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1.10. Промежуточная аттестация – это установление уровня достижения результатов освоения учебных предметов, курсов, дисциплин (модулей), предусмотренных адаптированной образовательной программой.</w:t>
      </w:r>
    </w:p>
    <w:p w:rsidR="00116048" w:rsidRDefault="00116048" w:rsidP="00116048">
      <w:pPr>
        <w:spacing w:line="199" w:lineRule="exact"/>
        <w:rPr>
          <w:sz w:val="20"/>
          <w:szCs w:val="20"/>
        </w:rPr>
      </w:pPr>
    </w:p>
    <w:p w:rsidR="00116048" w:rsidRDefault="00116048" w:rsidP="00116048">
      <w:pPr>
        <w:numPr>
          <w:ilvl w:val="0"/>
          <w:numId w:val="2"/>
        </w:numPr>
        <w:tabs>
          <w:tab w:val="left" w:pos="509"/>
        </w:tabs>
        <w:spacing w:line="233" w:lineRule="auto"/>
        <w:ind w:left="260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и порядок проведения текущего контроля успеваемости обучающихся с ОВЗ, детей инвалидов, в том числе обущающихся на дому.</w:t>
      </w:r>
    </w:p>
    <w:p w:rsidR="00116048" w:rsidRDefault="00116048" w:rsidP="00116048">
      <w:pPr>
        <w:spacing w:line="194" w:lineRule="exact"/>
        <w:rPr>
          <w:sz w:val="20"/>
          <w:szCs w:val="20"/>
        </w:rPr>
      </w:pPr>
    </w:p>
    <w:p w:rsidR="00116048" w:rsidRDefault="00116048" w:rsidP="0011604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2.1. Текущий контроль успеваемости учащихся с ОВЗ и умственной отсталостью (интеллектуальными нарушениями) проводится в течение учебного периода в целях: контроля уровня достижения учащимися результатов, предусмотренных адаптированной образовательной программой; оценки соответствия результатов освоения адаптированных образовательных программ требованиям ФГОС ОВЗ, ФГОС УО (ИН); обеспечение оперативного управления учебным процессом, своевременное внесение элементов коррекции в индивидуальные планы.</w:t>
      </w:r>
    </w:p>
    <w:p w:rsidR="00116048" w:rsidRDefault="00116048" w:rsidP="00116048">
      <w:pPr>
        <w:spacing w:line="201" w:lineRule="exact"/>
        <w:rPr>
          <w:sz w:val="20"/>
          <w:szCs w:val="20"/>
        </w:rPr>
      </w:pPr>
    </w:p>
    <w:p w:rsidR="00116048" w:rsidRDefault="00116048" w:rsidP="0011604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2.2. Текущий контроль успеваемости (порядок, периодичность и сроки проведения, обязательные формы и их количество) проводится: с учетом особенностей психофизического развития и возможностей детей с ЗПР и детей с интеллектуальными нарушениями; рекомендаций ПМПК (ПМПк); здоровьесберегающих технологий;</w:t>
      </w:r>
    </w:p>
    <w:p w:rsidR="00116048" w:rsidRDefault="00116048" w:rsidP="00116048">
      <w:pPr>
        <w:sectPr w:rsidR="00116048">
          <w:pgSz w:w="11900" w:h="16838"/>
          <w:pgMar w:top="1135" w:right="844" w:bottom="1108" w:left="1440" w:header="0" w:footer="0" w:gutter="0"/>
          <w:cols w:space="720" w:equalWidth="0">
            <w:col w:w="9620"/>
          </w:cols>
        </w:sectPr>
      </w:pPr>
    </w:p>
    <w:p w:rsidR="00116048" w:rsidRDefault="00116048" w:rsidP="00116048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lastRenderedPageBreak/>
        <w:t>определяется учителем, ведущим учебный предмет, при планировании на учебный год и отражается в рабочем варианте его программы (календарно-тематическом плане).</w:t>
      </w:r>
    </w:p>
    <w:p w:rsidR="00116048" w:rsidRDefault="00116048" w:rsidP="00116048">
      <w:pPr>
        <w:spacing w:line="194" w:lineRule="exact"/>
        <w:rPr>
          <w:sz w:val="20"/>
          <w:szCs w:val="20"/>
        </w:rPr>
      </w:pPr>
    </w:p>
    <w:p w:rsidR="00116048" w:rsidRDefault="00116048" w:rsidP="00116048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2.3. Формами текущего контроля успеваемости могут быть оценка устных ответов обучающихся, самостоятельной, практической и контрольной работ.</w:t>
      </w:r>
    </w:p>
    <w:p w:rsidR="00116048" w:rsidRDefault="00116048" w:rsidP="00116048">
      <w:pPr>
        <w:spacing w:line="194" w:lineRule="exact"/>
        <w:rPr>
          <w:sz w:val="20"/>
          <w:szCs w:val="20"/>
        </w:rPr>
      </w:pPr>
    </w:p>
    <w:p w:rsidR="00116048" w:rsidRDefault="00116048" w:rsidP="0011604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2.4. В целях проведения объективного текущего контроля успеваемости, педагогами школы разрабатываются контрольные задания, содержание которых учитывает тот уровень, который смогли достичь обучающиеся в процессе обучения и позволяет оценивать степень личного продвижения обучающимися в освоении тем, разделов, глав учебных программ на время проверки.</w:t>
      </w:r>
    </w:p>
    <w:p w:rsidR="00116048" w:rsidRDefault="00116048" w:rsidP="00116048">
      <w:pPr>
        <w:spacing w:line="198" w:lineRule="exact"/>
        <w:rPr>
          <w:sz w:val="20"/>
          <w:szCs w:val="20"/>
        </w:rPr>
      </w:pPr>
    </w:p>
    <w:p w:rsidR="00116048" w:rsidRDefault="00116048" w:rsidP="0011604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2.5. Оценка устного ответа обучающегося с ЗПР, легкой и умеренной степенью умственной отсталости при текущем контроле успеваемости, выставляется в классный и электронный журналы в виде отметки по 5-балльной системе в конце урока.</w:t>
      </w:r>
    </w:p>
    <w:p w:rsidR="00116048" w:rsidRDefault="00116048" w:rsidP="00116048">
      <w:pPr>
        <w:spacing w:line="194" w:lineRule="exact"/>
        <w:rPr>
          <w:sz w:val="20"/>
          <w:szCs w:val="20"/>
        </w:rPr>
      </w:pPr>
    </w:p>
    <w:p w:rsidR="00116048" w:rsidRDefault="00116048" w:rsidP="0011604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2.6. Письменные, практический, самостоятельные, контрольные и другие виды работ обучающихся с ЗПР, легкой и умеренной степенью умственной отсталости, оцениваются по 5-балльной системе выставляются в классный и электронный журнал «Дневник.ру».</w:t>
      </w:r>
    </w:p>
    <w:p w:rsidR="00116048" w:rsidRDefault="00116048" w:rsidP="00116048">
      <w:pPr>
        <w:spacing w:line="194" w:lineRule="exact"/>
        <w:rPr>
          <w:sz w:val="20"/>
          <w:szCs w:val="20"/>
        </w:rPr>
      </w:pPr>
    </w:p>
    <w:p w:rsidR="00116048" w:rsidRDefault="00116048" w:rsidP="0011604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2.7. Последствия получения неудовлетворительного результата текущего контроля успеваемости определяются педагогическим работником в соответствии с адаптированной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</w:t>
      </w:r>
    </w:p>
    <w:p w:rsidR="00116048" w:rsidRDefault="00116048" w:rsidP="00116048">
      <w:pPr>
        <w:spacing w:line="198" w:lineRule="exact"/>
        <w:rPr>
          <w:sz w:val="20"/>
          <w:szCs w:val="20"/>
        </w:rPr>
      </w:pPr>
    </w:p>
    <w:p w:rsidR="00116048" w:rsidRDefault="00116048" w:rsidP="00116048">
      <w:pPr>
        <w:numPr>
          <w:ilvl w:val="0"/>
          <w:numId w:val="3"/>
        </w:numPr>
        <w:tabs>
          <w:tab w:val="left" w:pos="553"/>
        </w:tabs>
        <w:spacing w:line="236" w:lineRule="auto"/>
        <w:ind w:left="260" w:firstLine="62"/>
        <w:jc w:val="both"/>
        <w:rPr>
          <w:rFonts w:eastAsia="Times New Roman"/>
          <w:color w:val="0F1419"/>
          <w:sz w:val="24"/>
          <w:szCs w:val="24"/>
        </w:rPr>
      </w:pPr>
      <w:r>
        <w:rPr>
          <w:rFonts w:eastAsia="Times New Roman"/>
          <w:color w:val="0F1419"/>
          <w:sz w:val="24"/>
          <w:szCs w:val="24"/>
        </w:rPr>
        <w:t>ходе текущего контроля успеваемости педагог не может оценить работу обучающегося отметкой «2» («неудовлетворительно») при выполнении самостоятельной работы обучающего характера.</w:t>
      </w:r>
    </w:p>
    <w:p w:rsidR="00116048" w:rsidRDefault="00116048" w:rsidP="00116048">
      <w:pPr>
        <w:spacing w:line="194" w:lineRule="exact"/>
        <w:rPr>
          <w:sz w:val="20"/>
          <w:szCs w:val="20"/>
        </w:rPr>
      </w:pPr>
    </w:p>
    <w:p w:rsidR="00116048" w:rsidRDefault="00116048" w:rsidP="00116048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2.8. Успеваемость обучающихся, занимающихся по индивидуальному учебному плану, подлежит текущему контролю по предметам, включенным в этот план.</w:t>
      </w:r>
    </w:p>
    <w:p w:rsidR="00116048" w:rsidRDefault="00116048" w:rsidP="00116048">
      <w:pPr>
        <w:spacing w:line="194" w:lineRule="exact"/>
        <w:rPr>
          <w:sz w:val="20"/>
          <w:szCs w:val="20"/>
        </w:rPr>
      </w:pPr>
    </w:p>
    <w:p w:rsidR="00116048" w:rsidRDefault="00116048" w:rsidP="00116048">
      <w:pPr>
        <w:spacing w:line="236" w:lineRule="auto"/>
        <w:ind w:left="260" w:firstLine="62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2.9. Обучающиеся, пропустившие по независящим от них обстоятельствам 2/3 учебного времени, не аттестуются по итогам четверти (полугодия). Вопрос об аттестации таких обучающихся решается в индивидуальном порядке.</w:t>
      </w:r>
    </w:p>
    <w:p w:rsidR="00116048" w:rsidRDefault="00116048" w:rsidP="00116048">
      <w:pPr>
        <w:spacing w:line="194" w:lineRule="exact"/>
        <w:rPr>
          <w:sz w:val="20"/>
          <w:szCs w:val="20"/>
        </w:rPr>
      </w:pPr>
    </w:p>
    <w:p w:rsidR="00116048" w:rsidRDefault="00116048" w:rsidP="00116048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2.10. Педагогические работники доводят до сведения родителей (законных представителей) сведения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 «Дневник.ру»), так и по запросу родителей (законных представителей) учащихся. Педагогические работники в рамках работы с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классному руководителю.</w:t>
      </w:r>
    </w:p>
    <w:p w:rsidR="00116048" w:rsidRDefault="00116048" w:rsidP="00116048">
      <w:pPr>
        <w:spacing w:line="190" w:lineRule="exact"/>
        <w:rPr>
          <w:sz w:val="20"/>
          <w:szCs w:val="20"/>
        </w:rPr>
      </w:pPr>
    </w:p>
    <w:p w:rsidR="00116048" w:rsidRDefault="00116048" w:rsidP="00116048">
      <w:pPr>
        <w:ind w:left="260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2.11.Текущий контроль предметов блока коррекционных занятий.</w:t>
      </w:r>
    </w:p>
    <w:p w:rsidR="00116048" w:rsidRDefault="00116048" w:rsidP="00116048">
      <w:pPr>
        <w:spacing w:line="192" w:lineRule="exact"/>
        <w:rPr>
          <w:sz w:val="20"/>
          <w:szCs w:val="20"/>
        </w:rPr>
      </w:pPr>
    </w:p>
    <w:p w:rsidR="00116048" w:rsidRDefault="00116048" w:rsidP="0011604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2.11.1. К коррекционным занятиям (индивидуальным и групповым) относятся логопедические занятия, занятия с социальным педагогом и педагогом-психологом (психокоррекция).</w:t>
      </w:r>
    </w:p>
    <w:p w:rsidR="00116048" w:rsidRDefault="00116048" w:rsidP="00116048">
      <w:pPr>
        <w:spacing w:line="194" w:lineRule="exact"/>
        <w:rPr>
          <w:sz w:val="20"/>
          <w:szCs w:val="20"/>
        </w:rPr>
      </w:pPr>
    </w:p>
    <w:p w:rsidR="00116048" w:rsidRDefault="00116048" w:rsidP="00116048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2.11.2. При планировании развития психомоторики и сенсорных процессов учителем разрабатывается схема обследования и оценки уровня сформированности моторных и</w:t>
      </w:r>
    </w:p>
    <w:p w:rsidR="00116048" w:rsidRDefault="00116048" w:rsidP="00116048">
      <w:pPr>
        <w:sectPr w:rsidR="00116048">
          <w:pgSz w:w="11900" w:h="16838"/>
          <w:pgMar w:top="1135" w:right="844" w:bottom="842" w:left="1440" w:header="0" w:footer="0" w:gutter="0"/>
          <w:cols w:space="720" w:equalWidth="0">
            <w:col w:w="9620"/>
          </w:cols>
        </w:sectPr>
      </w:pPr>
    </w:p>
    <w:p w:rsidR="00116048" w:rsidRDefault="00116048" w:rsidP="00116048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lastRenderedPageBreak/>
        <w:t>сенсорных процессов у детей, которая позволяет отслеживать продвижение учащихся в своем развитии. Отметки в журнал не ставятся.</w:t>
      </w:r>
    </w:p>
    <w:p w:rsidR="00116048" w:rsidRDefault="00116048" w:rsidP="00116048">
      <w:pPr>
        <w:spacing w:line="194" w:lineRule="exact"/>
        <w:rPr>
          <w:sz w:val="20"/>
          <w:szCs w:val="20"/>
        </w:rPr>
      </w:pPr>
    </w:p>
    <w:p w:rsidR="00116048" w:rsidRDefault="00116048" w:rsidP="0011604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2.11.3. При планировании логопедической работы педагог-логопед составляет речевые карты с направлениями работы и картами динамического наблюдения за состоянием письменной речи учащихся, с помощью которых отслеживает развитие речи учащихся.</w:t>
      </w:r>
    </w:p>
    <w:p w:rsidR="00116048" w:rsidRDefault="00116048" w:rsidP="00116048">
      <w:pPr>
        <w:spacing w:line="182" w:lineRule="exact"/>
        <w:rPr>
          <w:sz w:val="20"/>
          <w:szCs w:val="20"/>
        </w:rPr>
      </w:pPr>
    </w:p>
    <w:p w:rsidR="00116048" w:rsidRDefault="00116048" w:rsidP="00116048">
      <w:pPr>
        <w:tabs>
          <w:tab w:val="left" w:pos="920"/>
          <w:tab w:val="left" w:pos="2020"/>
          <w:tab w:val="left" w:pos="3160"/>
          <w:tab w:val="left" w:pos="4760"/>
          <w:tab w:val="left" w:pos="5060"/>
          <w:tab w:val="left" w:pos="6880"/>
          <w:tab w:val="left" w:pos="8680"/>
        </w:tabs>
        <w:ind w:left="260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2.12.</w:t>
      </w:r>
      <w:r>
        <w:rPr>
          <w:sz w:val="20"/>
          <w:szCs w:val="20"/>
        </w:rPr>
        <w:tab/>
      </w:r>
      <w:r>
        <w:rPr>
          <w:rFonts w:eastAsia="Times New Roman"/>
          <w:color w:val="0F1419"/>
          <w:sz w:val="24"/>
          <w:szCs w:val="24"/>
        </w:rPr>
        <w:t>Текущий</w:t>
      </w:r>
      <w:r>
        <w:rPr>
          <w:rFonts w:eastAsia="Times New Roman"/>
          <w:color w:val="0F1419"/>
          <w:sz w:val="24"/>
          <w:szCs w:val="24"/>
        </w:rPr>
        <w:tab/>
        <w:t>контроль</w:t>
      </w:r>
      <w:r>
        <w:rPr>
          <w:rFonts w:eastAsia="Times New Roman"/>
          <w:color w:val="0F1419"/>
          <w:sz w:val="24"/>
          <w:szCs w:val="24"/>
        </w:rPr>
        <w:tab/>
        <w:t>обучающихся</w:t>
      </w:r>
      <w:r>
        <w:rPr>
          <w:rFonts w:eastAsia="Times New Roman"/>
          <w:color w:val="0F1419"/>
          <w:sz w:val="24"/>
          <w:szCs w:val="24"/>
        </w:rPr>
        <w:tab/>
        <w:t>с</w:t>
      </w:r>
      <w:r>
        <w:rPr>
          <w:rFonts w:eastAsia="Times New Roman"/>
          <w:color w:val="0F1419"/>
          <w:sz w:val="24"/>
          <w:szCs w:val="24"/>
        </w:rPr>
        <w:tab/>
        <w:t>ограниченными</w:t>
      </w:r>
      <w:r>
        <w:rPr>
          <w:rFonts w:eastAsia="Times New Roman"/>
          <w:color w:val="0F1419"/>
          <w:sz w:val="24"/>
          <w:szCs w:val="24"/>
        </w:rPr>
        <w:tab/>
        <w:t>возможностями</w:t>
      </w:r>
      <w:r>
        <w:rPr>
          <w:rFonts w:eastAsia="Times New Roman"/>
          <w:color w:val="0F1419"/>
          <w:sz w:val="24"/>
          <w:szCs w:val="24"/>
        </w:rPr>
        <w:tab/>
        <w:t>здоровья</w:t>
      </w:r>
    </w:p>
    <w:p w:rsidR="00116048" w:rsidRDefault="00116048" w:rsidP="00116048">
      <w:pPr>
        <w:spacing w:line="10" w:lineRule="exact"/>
        <w:rPr>
          <w:sz w:val="20"/>
          <w:szCs w:val="20"/>
        </w:rPr>
      </w:pPr>
    </w:p>
    <w:p w:rsidR="00116048" w:rsidRDefault="00116048" w:rsidP="00116048">
      <w:pPr>
        <w:numPr>
          <w:ilvl w:val="0"/>
          <w:numId w:val="4"/>
        </w:numPr>
        <w:tabs>
          <w:tab w:val="left" w:pos="520"/>
        </w:tabs>
        <w:spacing w:line="235" w:lineRule="auto"/>
        <w:ind w:left="260"/>
        <w:rPr>
          <w:rFonts w:eastAsia="Times New Roman"/>
          <w:color w:val="0F1419"/>
          <w:sz w:val="24"/>
          <w:szCs w:val="24"/>
        </w:rPr>
      </w:pPr>
      <w:r>
        <w:rPr>
          <w:rFonts w:eastAsia="Times New Roman"/>
          <w:color w:val="0F1419"/>
          <w:sz w:val="24"/>
          <w:szCs w:val="24"/>
        </w:rPr>
        <w:t>умственной отсталостью (интеллектуальными нарушениями), получающих образование в форме индивидуального обучения на дому:</w:t>
      </w:r>
    </w:p>
    <w:p w:rsidR="00116048" w:rsidRDefault="00116048" w:rsidP="00116048">
      <w:pPr>
        <w:spacing w:line="194" w:lineRule="exact"/>
        <w:rPr>
          <w:sz w:val="20"/>
          <w:szCs w:val="20"/>
        </w:rPr>
      </w:pPr>
    </w:p>
    <w:p w:rsidR="00116048" w:rsidRDefault="00116048" w:rsidP="0011604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2.12.1. Текущий контроль по основным предметам проводит учитель, осуществляющий обучение на дому. Для проверки качества усвоения индивидуального плана, составленного в соответствии с программами учебного плана для детей с ограниченными возможностями здоровья и умственной отсталостью (интеллектуальными нарушениями), обучающимися на дому, по итогам учебной четверти и года учителями проводятся контрольные работы в форме промежуточной аттестации.</w:t>
      </w:r>
    </w:p>
    <w:p w:rsidR="00116048" w:rsidRDefault="00116048" w:rsidP="00116048">
      <w:pPr>
        <w:spacing w:line="187" w:lineRule="exact"/>
        <w:rPr>
          <w:sz w:val="20"/>
          <w:szCs w:val="20"/>
        </w:rPr>
      </w:pPr>
    </w:p>
    <w:p w:rsidR="00116048" w:rsidRDefault="00116048" w:rsidP="00116048">
      <w:pPr>
        <w:ind w:left="260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2.12.2. Результаты текущего контроля детей с ограниченными возможностями здоровья</w:t>
      </w:r>
    </w:p>
    <w:p w:rsidR="00116048" w:rsidRDefault="00116048" w:rsidP="00116048">
      <w:pPr>
        <w:spacing w:line="15" w:lineRule="exact"/>
        <w:rPr>
          <w:sz w:val="20"/>
          <w:szCs w:val="20"/>
        </w:rPr>
      </w:pPr>
    </w:p>
    <w:p w:rsidR="00116048" w:rsidRDefault="00116048" w:rsidP="00116048">
      <w:pPr>
        <w:numPr>
          <w:ilvl w:val="0"/>
          <w:numId w:val="5"/>
        </w:numPr>
        <w:tabs>
          <w:tab w:val="left" w:pos="779"/>
        </w:tabs>
        <w:spacing w:line="236" w:lineRule="auto"/>
        <w:ind w:left="260"/>
        <w:jc w:val="both"/>
        <w:rPr>
          <w:rFonts w:eastAsia="Times New Roman"/>
          <w:color w:val="0F1419"/>
          <w:sz w:val="24"/>
          <w:szCs w:val="24"/>
        </w:rPr>
      </w:pPr>
      <w:r>
        <w:rPr>
          <w:rFonts w:eastAsia="Times New Roman"/>
          <w:color w:val="0F1419"/>
          <w:sz w:val="24"/>
          <w:szCs w:val="24"/>
        </w:rPr>
        <w:t>умственной отсталостью (интеллектуальными нарушениями) обучающихся индивидуально на дому, систематически заносятся в журнал индивидуального обучения. Результаты промежуточной аттестации вносятся в классный журнал соответствующего класса, согласно положения об индивидуальном обучении на дому.</w:t>
      </w:r>
    </w:p>
    <w:p w:rsidR="00116048" w:rsidRDefault="00116048" w:rsidP="00116048">
      <w:pPr>
        <w:spacing w:line="196" w:lineRule="exact"/>
        <w:rPr>
          <w:sz w:val="20"/>
          <w:szCs w:val="20"/>
        </w:rPr>
      </w:pPr>
    </w:p>
    <w:p w:rsidR="00116048" w:rsidRDefault="00116048" w:rsidP="00116048">
      <w:pPr>
        <w:spacing w:line="235" w:lineRule="auto"/>
        <w:ind w:left="260" w:right="20" w:firstLine="62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2.13. Текущий контроль учащихся с тяжелой (глубокой) степенью умственной отсталости:</w:t>
      </w:r>
    </w:p>
    <w:p w:rsidR="00116048" w:rsidRDefault="00116048" w:rsidP="00116048">
      <w:pPr>
        <w:spacing w:line="194" w:lineRule="exact"/>
        <w:rPr>
          <w:sz w:val="20"/>
          <w:szCs w:val="20"/>
        </w:rPr>
      </w:pPr>
    </w:p>
    <w:p w:rsidR="00116048" w:rsidRDefault="00116048" w:rsidP="00116048">
      <w:pPr>
        <w:spacing w:line="237" w:lineRule="auto"/>
        <w:ind w:left="260" w:firstLine="62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2.13.1. Обучение детей данной категории организовано по специальным программам, на основании которых составляются учебный план и индивидуальные программы для каждого ребенка, в которых указано какими умениями и навыками должен он овладеть, метод оценки знаний обучающихся, воспитанников. Отметки не выставляются. Отслеживается продвижение учащихся относительно самих себя, без сравнения результатов со сверстниками.</w:t>
      </w:r>
    </w:p>
    <w:p w:rsidR="00116048" w:rsidRDefault="00116048" w:rsidP="00116048">
      <w:pPr>
        <w:spacing w:line="204" w:lineRule="exact"/>
        <w:rPr>
          <w:sz w:val="20"/>
          <w:szCs w:val="20"/>
        </w:rPr>
      </w:pPr>
    </w:p>
    <w:p w:rsidR="00116048" w:rsidRDefault="00116048" w:rsidP="00116048">
      <w:pPr>
        <w:numPr>
          <w:ilvl w:val="0"/>
          <w:numId w:val="6"/>
        </w:numPr>
        <w:tabs>
          <w:tab w:val="left" w:pos="576"/>
        </w:tabs>
        <w:spacing w:line="235" w:lineRule="auto"/>
        <w:ind w:left="260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и порядок проведения промежуточной аттестации обучающихся с ОВЗ, детей инвалидов, в том числе обущающихся на дому.</w:t>
      </w:r>
    </w:p>
    <w:p w:rsidR="00116048" w:rsidRDefault="00116048" w:rsidP="00116048">
      <w:pPr>
        <w:spacing w:line="172" w:lineRule="exact"/>
        <w:rPr>
          <w:sz w:val="20"/>
          <w:szCs w:val="20"/>
        </w:rPr>
      </w:pPr>
    </w:p>
    <w:p w:rsidR="00116048" w:rsidRDefault="00116048" w:rsidP="00116048">
      <w:pPr>
        <w:tabs>
          <w:tab w:val="left" w:pos="7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Целью проведения промежуточной аттестации является:</w:t>
      </w:r>
    </w:p>
    <w:p w:rsidR="00116048" w:rsidRDefault="00116048" w:rsidP="00116048">
      <w:pPr>
        <w:spacing w:line="198" w:lineRule="exact"/>
        <w:rPr>
          <w:sz w:val="20"/>
          <w:szCs w:val="20"/>
        </w:rPr>
      </w:pPr>
    </w:p>
    <w:p w:rsidR="00116048" w:rsidRDefault="00116048" w:rsidP="00116048">
      <w:pPr>
        <w:tabs>
          <w:tab w:val="left" w:pos="500"/>
        </w:tabs>
        <w:spacing w:line="236" w:lineRule="auto"/>
        <w:ind w:left="52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color w:val="2E3D4C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color w:val="2E3D4C"/>
          <w:sz w:val="24"/>
          <w:szCs w:val="24"/>
        </w:rPr>
        <w:t>объективное установление фактического уровня освоения адаптированной образовательной программы и достижения результатов освоения адаптированной образовательной программы учащимися с ОВЗ и умственной отсталостью (интеллектуальными нарушениями);</w:t>
      </w:r>
    </w:p>
    <w:p w:rsidR="00116048" w:rsidRDefault="00116048" w:rsidP="00116048">
      <w:pPr>
        <w:spacing w:line="49" w:lineRule="exact"/>
        <w:rPr>
          <w:sz w:val="20"/>
          <w:szCs w:val="20"/>
        </w:rPr>
      </w:pPr>
    </w:p>
    <w:p w:rsidR="00116048" w:rsidRDefault="00116048" w:rsidP="00116048">
      <w:pPr>
        <w:numPr>
          <w:ilvl w:val="0"/>
          <w:numId w:val="7"/>
        </w:numPr>
        <w:tabs>
          <w:tab w:val="left" w:pos="520"/>
        </w:tabs>
        <w:ind w:left="520" w:hanging="366"/>
        <w:rPr>
          <w:rFonts w:ascii="Symbol" w:eastAsia="Symbol" w:hAnsi="Symbol" w:cs="Symbol"/>
          <w:color w:val="2E3D4C"/>
          <w:sz w:val="20"/>
          <w:szCs w:val="20"/>
        </w:rPr>
      </w:pPr>
      <w:r>
        <w:rPr>
          <w:rFonts w:eastAsia="Times New Roman"/>
          <w:color w:val="2E3D4C"/>
          <w:sz w:val="24"/>
          <w:szCs w:val="24"/>
        </w:rPr>
        <w:t>соотнесение этого уровня с требованиями ФГОС ОВЗ и ФГОС УО (НИ);</w:t>
      </w:r>
    </w:p>
    <w:p w:rsidR="00116048" w:rsidRDefault="00116048" w:rsidP="00116048">
      <w:pPr>
        <w:spacing w:line="58" w:lineRule="exact"/>
        <w:rPr>
          <w:rFonts w:ascii="Symbol" w:eastAsia="Symbol" w:hAnsi="Symbol" w:cs="Symbol"/>
          <w:color w:val="2E3D4C"/>
          <w:sz w:val="20"/>
          <w:szCs w:val="20"/>
        </w:rPr>
      </w:pPr>
    </w:p>
    <w:p w:rsidR="00116048" w:rsidRDefault="00116048" w:rsidP="00116048">
      <w:pPr>
        <w:numPr>
          <w:ilvl w:val="0"/>
          <w:numId w:val="7"/>
        </w:numPr>
        <w:tabs>
          <w:tab w:val="left" w:pos="520"/>
        </w:tabs>
        <w:spacing w:line="236" w:lineRule="auto"/>
        <w:ind w:left="520" w:right="20" w:hanging="366"/>
        <w:jc w:val="both"/>
        <w:rPr>
          <w:rFonts w:ascii="Symbol" w:eastAsia="Symbol" w:hAnsi="Symbol" w:cs="Symbol"/>
          <w:color w:val="2E3D4C"/>
          <w:sz w:val="20"/>
          <w:szCs w:val="20"/>
        </w:rPr>
      </w:pPr>
      <w:r>
        <w:rPr>
          <w:rFonts w:eastAsia="Times New Roman"/>
          <w:color w:val="2E3D4C"/>
          <w:sz w:val="24"/>
          <w:szCs w:val="24"/>
        </w:rPr>
        <w:t>оценка достижений конкретного учащегося, позволяющая выявить пробелы в освоении им адаптированной образовательной программы и учитывать индивидуальные потребности учащегося с ОВЗ и умственной отсталостью (интеллектуальными нарушениями) в осуществлении образовательной деятельности;</w:t>
      </w:r>
    </w:p>
    <w:p w:rsidR="00116048" w:rsidRDefault="00116048" w:rsidP="00116048">
      <w:pPr>
        <w:spacing w:line="66" w:lineRule="exact"/>
        <w:rPr>
          <w:rFonts w:ascii="Symbol" w:eastAsia="Symbol" w:hAnsi="Symbol" w:cs="Symbol"/>
          <w:color w:val="2E3D4C"/>
          <w:sz w:val="20"/>
          <w:szCs w:val="20"/>
        </w:rPr>
      </w:pPr>
    </w:p>
    <w:p w:rsidR="00116048" w:rsidRDefault="00116048" w:rsidP="00116048">
      <w:pPr>
        <w:numPr>
          <w:ilvl w:val="0"/>
          <w:numId w:val="7"/>
        </w:numPr>
        <w:tabs>
          <w:tab w:val="left" w:pos="520"/>
        </w:tabs>
        <w:spacing w:line="235" w:lineRule="auto"/>
        <w:ind w:left="520" w:hanging="366"/>
        <w:jc w:val="both"/>
        <w:rPr>
          <w:rFonts w:ascii="Symbol" w:eastAsia="Symbol" w:hAnsi="Symbol" w:cs="Symbol"/>
          <w:color w:val="2E3D4C"/>
          <w:sz w:val="20"/>
          <w:szCs w:val="20"/>
        </w:rPr>
      </w:pPr>
      <w:r>
        <w:rPr>
          <w:rFonts w:eastAsia="Times New Roman"/>
          <w:color w:val="2E3D4C"/>
          <w:sz w:val="24"/>
          <w:szCs w:val="24"/>
        </w:rPr>
        <w:t>оценка динамики индивидуальных образовательных достижений, продвижения в достижении планируемых результатов освоения адаптированной образовательной программы;</w:t>
      </w:r>
    </w:p>
    <w:p w:rsidR="00116048" w:rsidRDefault="00116048" w:rsidP="00116048">
      <w:pPr>
        <w:spacing w:line="51" w:lineRule="exact"/>
        <w:rPr>
          <w:rFonts w:ascii="Symbol" w:eastAsia="Symbol" w:hAnsi="Symbol" w:cs="Symbol"/>
          <w:color w:val="2E3D4C"/>
          <w:sz w:val="20"/>
          <w:szCs w:val="20"/>
        </w:rPr>
      </w:pPr>
    </w:p>
    <w:p w:rsidR="00116048" w:rsidRDefault="00116048" w:rsidP="00116048">
      <w:pPr>
        <w:numPr>
          <w:ilvl w:val="0"/>
          <w:numId w:val="7"/>
        </w:numPr>
        <w:tabs>
          <w:tab w:val="left" w:pos="520"/>
        </w:tabs>
        <w:ind w:left="52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обеспечение основания перевода обучающегося в следующий класс;</w:t>
      </w:r>
    </w:p>
    <w:p w:rsidR="00116048" w:rsidRDefault="00116048" w:rsidP="00116048">
      <w:pPr>
        <w:spacing w:line="52" w:lineRule="exact"/>
        <w:rPr>
          <w:rFonts w:ascii="Symbol" w:eastAsia="Symbol" w:hAnsi="Symbol" w:cs="Symbol"/>
          <w:sz w:val="20"/>
          <w:szCs w:val="20"/>
        </w:rPr>
      </w:pPr>
    </w:p>
    <w:p w:rsidR="00116048" w:rsidRDefault="00116048" w:rsidP="00116048">
      <w:pPr>
        <w:numPr>
          <w:ilvl w:val="0"/>
          <w:numId w:val="7"/>
        </w:numPr>
        <w:tabs>
          <w:tab w:val="left" w:pos="520"/>
        </w:tabs>
        <w:spacing w:line="233" w:lineRule="auto"/>
        <w:ind w:left="520" w:right="2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допуск обучающихся с ОВЗ к экзамену, в том числе обучающихся с легкой и умеренной степенью умственной отсталости по трудовому обучению.</w:t>
      </w:r>
    </w:p>
    <w:p w:rsidR="00116048" w:rsidRDefault="00116048" w:rsidP="00116048">
      <w:pPr>
        <w:sectPr w:rsidR="00116048">
          <w:pgSz w:w="11900" w:h="16838"/>
          <w:pgMar w:top="1135" w:right="844" w:bottom="885" w:left="1440" w:header="0" w:footer="0" w:gutter="0"/>
          <w:cols w:space="720" w:equalWidth="0">
            <w:col w:w="9620"/>
          </w:cols>
        </w:sectPr>
      </w:pPr>
    </w:p>
    <w:p w:rsidR="00116048" w:rsidRDefault="00116048" w:rsidP="0011604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lastRenderedPageBreak/>
        <w:t>3.2. Промежуточная аттестация в ОУ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:rsidR="00116048" w:rsidRDefault="00116048" w:rsidP="00116048">
      <w:pPr>
        <w:spacing w:line="187" w:lineRule="exact"/>
        <w:rPr>
          <w:sz w:val="20"/>
          <w:szCs w:val="20"/>
        </w:rPr>
      </w:pPr>
    </w:p>
    <w:p w:rsidR="00116048" w:rsidRDefault="00116048" w:rsidP="00116048">
      <w:pPr>
        <w:ind w:left="260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3.3. Промежуточная аттестация в ОУ подразделяется на:</w:t>
      </w:r>
    </w:p>
    <w:p w:rsidR="00116048" w:rsidRDefault="00116048" w:rsidP="00116048">
      <w:pPr>
        <w:spacing w:line="192" w:lineRule="exact"/>
        <w:rPr>
          <w:sz w:val="20"/>
          <w:szCs w:val="20"/>
        </w:rPr>
      </w:pPr>
    </w:p>
    <w:p w:rsidR="00116048" w:rsidRDefault="00116048" w:rsidP="00116048">
      <w:pPr>
        <w:numPr>
          <w:ilvl w:val="0"/>
          <w:numId w:val="8"/>
        </w:numPr>
        <w:tabs>
          <w:tab w:val="left" w:pos="520"/>
        </w:tabs>
        <w:spacing w:line="233" w:lineRule="auto"/>
        <w:ind w:left="520" w:hanging="366"/>
        <w:rPr>
          <w:rFonts w:ascii="Symbol" w:eastAsia="Symbol" w:hAnsi="Symbol" w:cs="Symbol"/>
          <w:color w:val="2E3D4C"/>
          <w:sz w:val="20"/>
          <w:szCs w:val="20"/>
        </w:rPr>
      </w:pPr>
      <w:r>
        <w:rPr>
          <w:rFonts w:eastAsia="Times New Roman"/>
          <w:color w:val="2E3D4C"/>
          <w:sz w:val="24"/>
          <w:szCs w:val="24"/>
        </w:rPr>
        <w:t>годовую аттестацию – оценку качества усвоения обучающихся всего объёма содержания учебного предмета за учебный год;</w:t>
      </w:r>
    </w:p>
    <w:p w:rsidR="00116048" w:rsidRDefault="00116048" w:rsidP="00116048">
      <w:pPr>
        <w:spacing w:line="64" w:lineRule="exact"/>
        <w:rPr>
          <w:rFonts w:ascii="Symbol" w:eastAsia="Symbol" w:hAnsi="Symbol" w:cs="Symbol"/>
          <w:color w:val="2E3D4C"/>
          <w:sz w:val="20"/>
          <w:szCs w:val="20"/>
        </w:rPr>
      </w:pPr>
    </w:p>
    <w:p w:rsidR="00116048" w:rsidRDefault="00116048" w:rsidP="00116048">
      <w:pPr>
        <w:numPr>
          <w:ilvl w:val="0"/>
          <w:numId w:val="8"/>
        </w:numPr>
        <w:tabs>
          <w:tab w:val="left" w:pos="520"/>
        </w:tabs>
        <w:spacing w:line="235" w:lineRule="auto"/>
        <w:ind w:left="520" w:hanging="366"/>
        <w:jc w:val="both"/>
        <w:rPr>
          <w:rFonts w:ascii="Symbol" w:eastAsia="Symbol" w:hAnsi="Symbol" w:cs="Symbol"/>
          <w:color w:val="2E3D4C"/>
          <w:sz w:val="20"/>
          <w:szCs w:val="20"/>
        </w:rPr>
      </w:pPr>
      <w:r>
        <w:rPr>
          <w:rFonts w:eastAsia="Times New Roman"/>
          <w:color w:val="2E3D4C"/>
          <w:sz w:val="24"/>
          <w:szCs w:val="24"/>
        </w:rPr>
        <w:t>четвертную и полугодовую аттестацию – оценку качества усвоения обучающимися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аттестации.</w:t>
      </w:r>
    </w:p>
    <w:p w:rsidR="00116048" w:rsidRDefault="00116048" w:rsidP="00116048">
      <w:pPr>
        <w:spacing w:line="197" w:lineRule="exact"/>
        <w:rPr>
          <w:sz w:val="20"/>
          <w:szCs w:val="20"/>
        </w:rPr>
      </w:pPr>
    </w:p>
    <w:p w:rsidR="00116048" w:rsidRDefault="00116048" w:rsidP="00116048">
      <w:pPr>
        <w:spacing w:line="23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3.4. Формами контроля качества усвоения содержания учебных программ обучающихся являются:</w:t>
      </w:r>
    </w:p>
    <w:p w:rsidR="00116048" w:rsidRDefault="00116048" w:rsidP="00116048">
      <w:pPr>
        <w:spacing w:line="194" w:lineRule="exact"/>
        <w:rPr>
          <w:sz w:val="20"/>
          <w:szCs w:val="20"/>
        </w:rPr>
      </w:pPr>
    </w:p>
    <w:p w:rsidR="00116048" w:rsidRDefault="00116048" w:rsidP="0011604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Формы письменной проверки: письменная проверка – это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диктанты; рефераты и другое.</w:t>
      </w:r>
    </w:p>
    <w:p w:rsidR="00116048" w:rsidRDefault="00116048" w:rsidP="00116048">
      <w:pPr>
        <w:spacing w:line="198" w:lineRule="exact"/>
        <w:rPr>
          <w:sz w:val="20"/>
          <w:szCs w:val="20"/>
        </w:rPr>
      </w:pPr>
    </w:p>
    <w:p w:rsidR="00116048" w:rsidRDefault="00116048" w:rsidP="00116048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Формы устной проверки: устная проверка – это устный ответ обучающегося на один или систему вопросов в форме рассказа, беседы, собеседования, зачета и другое.</w:t>
      </w:r>
    </w:p>
    <w:p w:rsidR="00116048" w:rsidRDefault="00116048" w:rsidP="00116048">
      <w:pPr>
        <w:spacing w:line="194" w:lineRule="exact"/>
        <w:rPr>
          <w:sz w:val="20"/>
          <w:szCs w:val="20"/>
        </w:rPr>
      </w:pPr>
    </w:p>
    <w:p w:rsidR="00116048" w:rsidRDefault="00116048" w:rsidP="00116048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Комбинированная проверка предполагает сочетание письменных и устных форм проверок.</w:t>
      </w:r>
    </w:p>
    <w:p w:rsidR="00116048" w:rsidRDefault="00116048" w:rsidP="00116048">
      <w:pPr>
        <w:spacing w:line="194" w:lineRule="exact"/>
        <w:rPr>
          <w:sz w:val="20"/>
          <w:szCs w:val="20"/>
        </w:rPr>
      </w:pPr>
    </w:p>
    <w:p w:rsidR="00116048" w:rsidRDefault="00116048" w:rsidP="00116048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При проведении контроля качества освоения содержания учебных программ обучающихся могут использоваться информационно – коммуникационные технологии.</w:t>
      </w:r>
    </w:p>
    <w:p w:rsidR="00116048" w:rsidRDefault="00116048" w:rsidP="00116048">
      <w:pPr>
        <w:spacing w:line="194" w:lineRule="exact"/>
        <w:rPr>
          <w:sz w:val="20"/>
          <w:szCs w:val="20"/>
        </w:rPr>
      </w:pPr>
    </w:p>
    <w:p w:rsidR="00116048" w:rsidRDefault="00116048" w:rsidP="00116048">
      <w:pPr>
        <w:numPr>
          <w:ilvl w:val="0"/>
          <w:numId w:val="9"/>
        </w:numPr>
        <w:tabs>
          <w:tab w:val="left" w:pos="601"/>
        </w:tabs>
        <w:spacing w:line="237" w:lineRule="auto"/>
        <w:ind w:left="260"/>
        <w:jc w:val="both"/>
        <w:rPr>
          <w:rFonts w:eastAsia="Times New Roman"/>
          <w:color w:val="0F1419"/>
          <w:sz w:val="24"/>
          <w:szCs w:val="24"/>
        </w:rPr>
      </w:pPr>
      <w:r>
        <w:rPr>
          <w:rFonts w:eastAsia="Times New Roman"/>
          <w:color w:val="0F1419"/>
          <w:sz w:val="24"/>
          <w:szCs w:val="24"/>
        </w:rPr>
        <w:t>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конкурсах, конференциях, иных подобных мероприятиях. Образовательной программой может быть предусмотрена накопительная балльная система зачета результатов деятельности обучающегося с ОВЗ и умственной отсталостью (интеллектуальными нарушениями).</w:t>
      </w:r>
    </w:p>
    <w:p w:rsidR="00116048" w:rsidRDefault="00116048" w:rsidP="00116048">
      <w:pPr>
        <w:spacing w:line="199" w:lineRule="exact"/>
        <w:rPr>
          <w:sz w:val="20"/>
          <w:szCs w:val="20"/>
        </w:rPr>
      </w:pPr>
    </w:p>
    <w:p w:rsidR="00116048" w:rsidRDefault="00116048" w:rsidP="0011604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3.5. Фиксация результатов промежуточной аттестации обучающихся с ЗПР и легкой (умеренной) степенью умственной отсталости применяются следующие формы оценивания: пятибалльная система оценивания в виде отметки (в баллах), «зачёт», «незачёт». Критерии оценивания по каждому предмету разрабатываются методическим объединением по данному предмету и утверждаются Педагогическим советом.</w:t>
      </w:r>
    </w:p>
    <w:p w:rsidR="00116048" w:rsidRDefault="00116048" w:rsidP="00116048">
      <w:pPr>
        <w:spacing w:line="198" w:lineRule="exact"/>
        <w:rPr>
          <w:sz w:val="20"/>
          <w:szCs w:val="20"/>
        </w:rPr>
      </w:pPr>
    </w:p>
    <w:p w:rsidR="00116048" w:rsidRDefault="00116048" w:rsidP="0011604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3.6. Для проведения промежуточной аттестации, на каждую четверть и год, составляется график, утверждаемый директором школы, который является открытым для всех участников образовательного процесса — педагогического коллектива, учащихся и их родителей (законных представителей).</w:t>
      </w:r>
    </w:p>
    <w:p w:rsidR="00116048" w:rsidRDefault="00116048" w:rsidP="00116048">
      <w:pPr>
        <w:spacing w:line="197" w:lineRule="exact"/>
        <w:rPr>
          <w:sz w:val="20"/>
          <w:szCs w:val="20"/>
        </w:rPr>
      </w:pPr>
    </w:p>
    <w:p w:rsidR="00116048" w:rsidRDefault="00116048" w:rsidP="00116048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3.7. Годовые отметки по всем предметам учебного плана учащихся с ЗПР и легкой (умеренной) степенью умственной отсталости выставляются в личное дело обучающегося</w:t>
      </w:r>
    </w:p>
    <w:p w:rsidR="00116048" w:rsidRDefault="00116048" w:rsidP="00116048">
      <w:pPr>
        <w:spacing w:line="16" w:lineRule="exact"/>
        <w:rPr>
          <w:sz w:val="20"/>
          <w:szCs w:val="20"/>
        </w:rPr>
      </w:pPr>
    </w:p>
    <w:p w:rsidR="00116048" w:rsidRDefault="00116048" w:rsidP="00116048">
      <w:pPr>
        <w:numPr>
          <w:ilvl w:val="0"/>
          <w:numId w:val="10"/>
        </w:numPr>
        <w:tabs>
          <w:tab w:val="left" w:pos="471"/>
        </w:tabs>
        <w:spacing w:line="233" w:lineRule="auto"/>
        <w:ind w:left="260"/>
        <w:rPr>
          <w:rFonts w:eastAsia="Times New Roman"/>
          <w:color w:val="0F1419"/>
          <w:sz w:val="24"/>
          <w:szCs w:val="24"/>
        </w:rPr>
      </w:pPr>
      <w:r>
        <w:rPr>
          <w:rFonts w:eastAsia="Times New Roman"/>
          <w:color w:val="0F1419"/>
          <w:sz w:val="24"/>
          <w:szCs w:val="24"/>
        </w:rPr>
        <w:t>являются основанием для его перевода в следующий класс или для допуска к экзамену по трудовому обучению выпускников с умственной отсталостью (лёгкой и умеренной).</w:t>
      </w:r>
    </w:p>
    <w:p w:rsidR="00116048" w:rsidRDefault="00116048" w:rsidP="00116048">
      <w:pPr>
        <w:sectPr w:rsidR="00116048">
          <w:pgSz w:w="11900" w:h="16838"/>
          <w:pgMar w:top="1140" w:right="844" w:bottom="981" w:left="1440" w:header="0" w:footer="0" w:gutter="0"/>
          <w:cols w:space="720" w:equalWidth="0">
            <w:col w:w="9620"/>
          </w:cols>
        </w:sectPr>
      </w:pPr>
    </w:p>
    <w:p w:rsidR="00116048" w:rsidRDefault="00116048" w:rsidP="0011604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lastRenderedPageBreak/>
        <w:t>3.8. Вопрос о промежуточной аттестации учащегося решает учитель. В случае неудовлетворительной промежуточной аттестации за год, отметка ученика по предмету утверждается педагогическим советом школы.</w:t>
      </w:r>
    </w:p>
    <w:p w:rsidR="00116048" w:rsidRDefault="00116048" w:rsidP="00116048">
      <w:pPr>
        <w:spacing w:line="194" w:lineRule="exact"/>
        <w:rPr>
          <w:sz w:val="20"/>
          <w:szCs w:val="20"/>
        </w:rPr>
      </w:pPr>
    </w:p>
    <w:p w:rsidR="00116048" w:rsidRDefault="00116048" w:rsidP="0011604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3.9. В первом классе школы промежуточная аттестация не проводится, т.к. в этих классах исключается система балльного (отметочного) оценивания. В течение учебного года (1 четверти) оценки учащимся не выставляются. Не допускается использование любой знаковой символики, заменяющей цифровую отметку (звездочки, самолетики, солнышки и пр.). Допускается лишь словесная объяснительная оценка.</w:t>
      </w:r>
    </w:p>
    <w:p w:rsidR="00116048" w:rsidRDefault="00116048" w:rsidP="00116048">
      <w:pPr>
        <w:spacing w:line="198" w:lineRule="exact"/>
        <w:rPr>
          <w:sz w:val="20"/>
          <w:szCs w:val="20"/>
        </w:rPr>
      </w:pPr>
    </w:p>
    <w:p w:rsidR="00116048" w:rsidRDefault="00116048" w:rsidP="00116048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3.10. Результат продвижения первоклассников в развитии может определяться на основе анализа (1 раз в четверть) их продуктивной деятельности: поделок, рисунков, уровня развития речи.</w:t>
      </w:r>
    </w:p>
    <w:p w:rsidR="00116048" w:rsidRDefault="00116048" w:rsidP="00116048">
      <w:pPr>
        <w:spacing w:line="194" w:lineRule="exact"/>
        <w:rPr>
          <w:sz w:val="20"/>
          <w:szCs w:val="20"/>
        </w:rPr>
      </w:pPr>
    </w:p>
    <w:p w:rsidR="00116048" w:rsidRDefault="00116048" w:rsidP="00116048">
      <w:pPr>
        <w:spacing w:line="235" w:lineRule="auto"/>
        <w:ind w:left="260" w:firstLine="62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3.11.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116048" w:rsidRDefault="00116048" w:rsidP="00116048">
      <w:pPr>
        <w:spacing w:line="194" w:lineRule="exact"/>
        <w:rPr>
          <w:sz w:val="20"/>
          <w:szCs w:val="20"/>
        </w:rPr>
      </w:pPr>
    </w:p>
    <w:p w:rsidR="00116048" w:rsidRDefault="00116048" w:rsidP="0011604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3.12. Четвертные отметки выставляются при наличии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период.</w:t>
      </w:r>
    </w:p>
    <w:p w:rsidR="00116048" w:rsidRDefault="00116048" w:rsidP="00116048">
      <w:pPr>
        <w:spacing w:line="194" w:lineRule="exact"/>
        <w:rPr>
          <w:sz w:val="20"/>
          <w:szCs w:val="20"/>
        </w:rPr>
      </w:pPr>
    </w:p>
    <w:p w:rsidR="00116048" w:rsidRDefault="00116048" w:rsidP="00116048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3.13. Во 2-11-х классах для учащихся с ЗПР проводится годовая промежуточная письменная аттестация в формах:</w:t>
      </w:r>
    </w:p>
    <w:p w:rsidR="00116048" w:rsidRDefault="00116048" w:rsidP="00116048">
      <w:pPr>
        <w:spacing w:line="194" w:lineRule="exact"/>
        <w:rPr>
          <w:sz w:val="20"/>
          <w:szCs w:val="20"/>
        </w:rPr>
      </w:pPr>
    </w:p>
    <w:p w:rsidR="00116048" w:rsidRDefault="00116048" w:rsidP="00116048">
      <w:pPr>
        <w:numPr>
          <w:ilvl w:val="0"/>
          <w:numId w:val="11"/>
        </w:numPr>
        <w:tabs>
          <w:tab w:val="left" w:pos="520"/>
        </w:tabs>
        <w:spacing w:line="273" w:lineRule="auto"/>
        <w:ind w:left="520" w:right="12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 2-8-х классах: контрольная работа по математике, контрольный диктант с грамматическим заданием по русскому языку;</w:t>
      </w:r>
    </w:p>
    <w:p w:rsidR="00116048" w:rsidRDefault="00116048" w:rsidP="00116048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116048" w:rsidRDefault="00116048" w:rsidP="00116048">
      <w:pPr>
        <w:numPr>
          <w:ilvl w:val="0"/>
          <w:numId w:val="11"/>
        </w:numPr>
        <w:tabs>
          <w:tab w:val="left" w:pos="582"/>
        </w:tabs>
        <w:spacing w:line="236" w:lineRule="auto"/>
        <w:ind w:left="520" w:hanging="36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 9-х классах: контрольные работы по математике и русскому языку в формате ОГЭ или в формате ОГЭ в форме ГВЭ (в соответствии с медицинскими показаниями, решением МППК)</w:t>
      </w:r>
    </w:p>
    <w:p w:rsidR="00116048" w:rsidRDefault="00116048" w:rsidP="00116048">
      <w:pPr>
        <w:spacing w:line="194" w:lineRule="exact"/>
        <w:rPr>
          <w:sz w:val="20"/>
          <w:szCs w:val="20"/>
        </w:rPr>
      </w:pPr>
    </w:p>
    <w:p w:rsidR="00116048" w:rsidRDefault="00116048" w:rsidP="0011604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3.14. При пропуске обучающимся 2/3 учебного времени, отводимого на изучение предмета, при отсутствии минимального количества отметок для аттестации за четверть, полугодие обучающийся не аттестуется.</w:t>
      </w:r>
    </w:p>
    <w:p w:rsidR="00116048" w:rsidRDefault="00116048" w:rsidP="00116048">
      <w:pPr>
        <w:spacing w:line="194" w:lineRule="exact"/>
        <w:rPr>
          <w:sz w:val="20"/>
          <w:szCs w:val="20"/>
        </w:rPr>
      </w:pPr>
    </w:p>
    <w:p w:rsidR="00116048" w:rsidRDefault="00116048" w:rsidP="00116048">
      <w:pPr>
        <w:spacing w:line="23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3.15. В первом классе в течение первого полугодия контрольные диагностические работы не проводятся.</w:t>
      </w:r>
    </w:p>
    <w:p w:rsidR="00116048" w:rsidRDefault="00116048" w:rsidP="00116048">
      <w:pPr>
        <w:spacing w:line="194" w:lineRule="exact"/>
        <w:rPr>
          <w:sz w:val="20"/>
          <w:szCs w:val="20"/>
        </w:rPr>
      </w:pPr>
    </w:p>
    <w:p w:rsidR="00116048" w:rsidRDefault="00116048" w:rsidP="00116048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3.16. Классные руководители доводят до сведения родителей (законных представителей) сведения о результатах промежуточной аттестации учащихся как посредством заполнения предусмотренных документов, в том числе в электронной форме ( электронный дневник), так и по запросу родителей (законных представителей) учащихся. Педагогические работники в рамках работы в родителями (законными представителями) учащихся обязаны прокомментировать результаты промежуточной аттестации учащихся в устной форме. В случае неудовлетворительных результатов аттестации – в письменной форме под роспись родителей (законных) представителей несовершеннолетних обучающихся с указанием даты ознакомления.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116048" w:rsidRDefault="00116048" w:rsidP="00116048">
      <w:pPr>
        <w:spacing w:line="198" w:lineRule="exact"/>
        <w:rPr>
          <w:sz w:val="20"/>
          <w:szCs w:val="20"/>
        </w:rPr>
      </w:pPr>
    </w:p>
    <w:p w:rsidR="00116048" w:rsidRDefault="00116048" w:rsidP="0011604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3.17. Особенности сроков и порядка проведения промежуточной аттестации могут быть установлены ОУ для следующих категорий учащихся по заявлению учащихся (их законных представителей):</w:t>
      </w:r>
    </w:p>
    <w:p w:rsidR="00116048" w:rsidRDefault="00116048" w:rsidP="00116048">
      <w:pPr>
        <w:sectPr w:rsidR="00116048">
          <w:pgSz w:w="11900" w:h="16838"/>
          <w:pgMar w:top="1135" w:right="844" w:bottom="1440" w:left="1440" w:header="0" w:footer="0" w:gutter="0"/>
          <w:cols w:space="720" w:equalWidth="0">
            <w:col w:w="9620"/>
          </w:cols>
        </w:sectPr>
      </w:pPr>
    </w:p>
    <w:p w:rsidR="00116048" w:rsidRDefault="00116048" w:rsidP="00116048">
      <w:pPr>
        <w:numPr>
          <w:ilvl w:val="0"/>
          <w:numId w:val="12"/>
        </w:numPr>
        <w:tabs>
          <w:tab w:val="left" w:pos="520"/>
        </w:tabs>
        <w:spacing w:line="236" w:lineRule="auto"/>
        <w:ind w:left="520" w:right="20" w:hanging="36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выезжающих на учебно-тренировочные сборы, на российские или международные спортивные соревнования, конкурсы, смотры, олимпиады и тренировочные сборы и иные подобные мероприятия;</w:t>
      </w:r>
    </w:p>
    <w:p w:rsidR="00116048" w:rsidRDefault="00116048" w:rsidP="00116048">
      <w:pPr>
        <w:spacing w:line="52" w:lineRule="exact"/>
        <w:rPr>
          <w:rFonts w:ascii="Symbol" w:eastAsia="Symbol" w:hAnsi="Symbol" w:cs="Symbol"/>
          <w:sz w:val="20"/>
          <w:szCs w:val="20"/>
        </w:rPr>
      </w:pPr>
    </w:p>
    <w:p w:rsidR="00116048" w:rsidRDefault="00116048" w:rsidP="00116048">
      <w:pPr>
        <w:numPr>
          <w:ilvl w:val="0"/>
          <w:numId w:val="12"/>
        </w:numPr>
        <w:tabs>
          <w:tab w:val="left" w:pos="520"/>
        </w:tabs>
        <w:ind w:left="52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отъезжающих на постоянное место жительства за рубеж;</w:t>
      </w:r>
    </w:p>
    <w:p w:rsidR="00116048" w:rsidRDefault="00116048" w:rsidP="00116048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116048" w:rsidRDefault="00116048" w:rsidP="00116048">
      <w:pPr>
        <w:numPr>
          <w:ilvl w:val="0"/>
          <w:numId w:val="12"/>
        </w:numPr>
        <w:tabs>
          <w:tab w:val="left" w:pos="520"/>
        </w:tabs>
        <w:ind w:left="52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для иных учащихся по решению педагогического совета.</w:t>
      </w:r>
    </w:p>
    <w:p w:rsidR="00116048" w:rsidRDefault="00116048" w:rsidP="00116048">
      <w:pPr>
        <w:spacing w:line="192" w:lineRule="exact"/>
        <w:rPr>
          <w:sz w:val="20"/>
          <w:szCs w:val="20"/>
        </w:rPr>
      </w:pPr>
    </w:p>
    <w:p w:rsidR="00116048" w:rsidRDefault="00116048" w:rsidP="00116048">
      <w:pPr>
        <w:spacing w:line="233" w:lineRule="auto"/>
        <w:ind w:left="260" w:right="20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3.18.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116048" w:rsidRDefault="00116048" w:rsidP="00116048">
      <w:pPr>
        <w:spacing w:line="194" w:lineRule="exact"/>
        <w:rPr>
          <w:sz w:val="20"/>
          <w:szCs w:val="20"/>
        </w:rPr>
      </w:pPr>
    </w:p>
    <w:p w:rsidR="00116048" w:rsidRDefault="00116048" w:rsidP="00116048">
      <w:pPr>
        <w:spacing w:line="235" w:lineRule="auto"/>
        <w:ind w:left="260" w:right="20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3.19. Итоги промежуточной аттестации обсуждаются на совещаниях при директоре, заседаниях методических объединений и педагогического совета ОУ</w:t>
      </w:r>
    </w:p>
    <w:p w:rsidR="00116048" w:rsidRDefault="00116048" w:rsidP="00116048">
      <w:pPr>
        <w:spacing w:line="187" w:lineRule="exact"/>
        <w:rPr>
          <w:sz w:val="20"/>
          <w:szCs w:val="20"/>
        </w:rPr>
      </w:pPr>
    </w:p>
    <w:p w:rsidR="00116048" w:rsidRDefault="00116048" w:rsidP="00116048">
      <w:pPr>
        <w:numPr>
          <w:ilvl w:val="0"/>
          <w:numId w:val="13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перевода учащихся в следующий класс</w:t>
      </w:r>
    </w:p>
    <w:p w:rsidR="00116048" w:rsidRDefault="00116048" w:rsidP="00116048">
      <w:pPr>
        <w:spacing w:line="187" w:lineRule="exact"/>
        <w:rPr>
          <w:sz w:val="20"/>
          <w:szCs w:val="20"/>
        </w:rPr>
      </w:pPr>
    </w:p>
    <w:p w:rsidR="00116048" w:rsidRDefault="00116048" w:rsidP="00116048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4.1. Учащиеся, освоившие в полном объёме соответствующую часть адаптированной образовательной программы, переводятся в следующий класс.</w:t>
      </w:r>
    </w:p>
    <w:p w:rsidR="00116048" w:rsidRDefault="00116048" w:rsidP="00116048">
      <w:pPr>
        <w:spacing w:line="194" w:lineRule="exact"/>
        <w:rPr>
          <w:sz w:val="20"/>
          <w:szCs w:val="20"/>
        </w:rPr>
      </w:pPr>
    </w:p>
    <w:p w:rsidR="00116048" w:rsidRDefault="00116048" w:rsidP="00116048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4.2. Неудовлетворительные результаты промежуточной аттестации по одному или нескольким учебным предметам, курсам, дисциплинам (модулям) адаптированной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116048" w:rsidRDefault="00116048" w:rsidP="00116048">
      <w:pPr>
        <w:spacing w:line="180" w:lineRule="exact"/>
        <w:rPr>
          <w:sz w:val="20"/>
          <w:szCs w:val="20"/>
        </w:rPr>
      </w:pPr>
    </w:p>
    <w:p w:rsidR="00116048" w:rsidRDefault="00116048" w:rsidP="00116048">
      <w:pPr>
        <w:ind w:left="260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4.3. Учащиеся обязаны ликвидировать академическую задолженность.</w:t>
      </w:r>
    </w:p>
    <w:p w:rsidR="00116048" w:rsidRDefault="00116048" w:rsidP="00116048">
      <w:pPr>
        <w:spacing w:line="192" w:lineRule="exact"/>
        <w:rPr>
          <w:sz w:val="20"/>
          <w:szCs w:val="20"/>
        </w:rPr>
      </w:pPr>
    </w:p>
    <w:p w:rsidR="00116048" w:rsidRDefault="00116048" w:rsidP="00116048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4.4. Школа создает условия учащемуся для ликвидации академической задолженности и обеспечивает контроль за своевременностью ее ликвидации.</w:t>
      </w:r>
    </w:p>
    <w:p w:rsidR="00116048" w:rsidRDefault="00116048" w:rsidP="00116048">
      <w:pPr>
        <w:spacing w:line="194" w:lineRule="exact"/>
        <w:rPr>
          <w:sz w:val="20"/>
          <w:szCs w:val="20"/>
        </w:rPr>
      </w:pPr>
    </w:p>
    <w:p w:rsidR="00116048" w:rsidRDefault="00116048" w:rsidP="0011604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4.5. Учащиеся,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школой, в установленный данным пунктом срок с момента образования академической задолженности. В указанный период не включаются время болезни учащегося, нахождение его в отпуске по беременности и родам.</w:t>
      </w:r>
    </w:p>
    <w:p w:rsidR="00116048" w:rsidRDefault="00116048" w:rsidP="00116048">
      <w:pPr>
        <w:spacing w:line="198" w:lineRule="exact"/>
        <w:rPr>
          <w:sz w:val="20"/>
          <w:szCs w:val="20"/>
        </w:rPr>
      </w:pPr>
    </w:p>
    <w:p w:rsidR="00116048" w:rsidRDefault="00116048" w:rsidP="0011604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4.6. Учащиеся обязаны ликвидировать академическую задолженность в течение следующей четверти, полугодия (триместра). В указанный срок включается время каникул.</w:t>
      </w:r>
    </w:p>
    <w:p w:rsidR="00116048" w:rsidRDefault="00116048" w:rsidP="00116048">
      <w:pPr>
        <w:spacing w:line="194" w:lineRule="exact"/>
        <w:rPr>
          <w:sz w:val="20"/>
          <w:szCs w:val="20"/>
        </w:rPr>
      </w:pPr>
    </w:p>
    <w:p w:rsidR="00116048" w:rsidRDefault="00116048" w:rsidP="00116048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4.7. Для проведения промежуточной аттестации при ликвидации академической задолженности во второй раз, в школе создается комиссия.</w:t>
      </w:r>
    </w:p>
    <w:p w:rsidR="00116048" w:rsidRDefault="00116048" w:rsidP="00116048">
      <w:pPr>
        <w:spacing w:line="192" w:lineRule="exact"/>
        <w:rPr>
          <w:sz w:val="20"/>
          <w:szCs w:val="20"/>
        </w:rPr>
      </w:pPr>
    </w:p>
    <w:p w:rsidR="00116048" w:rsidRDefault="00116048" w:rsidP="00116048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4.8. Не допускается взимание платы с учащихся за прохождение промежуточной аттестации.</w:t>
      </w:r>
    </w:p>
    <w:p w:rsidR="00116048" w:rsidRDefault="00116048" w:rsidP="00116048">
      <w:pPr>
        <w:spacing w:line="194" w:lineRule="exact"/>
        <w:rPr>
          <w:sz w:val="20"/>
          <w:szCs w:val="20"/>
        </w:rPr>
      </w:pPr>
    </w:p>
    <w:p w:rsidR="00116048" w:rsidRDefault="00116048" w:rsidP="00116048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4.9. Учащиеся,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116048" w:rsidRDefault="00116048" w:rsidP="00116048">
      <w:pPr>
        <w:spacing w:line="194" w:lineRule="exact"/>
        <w:rPr>
          <w:sz w:val="20"/>
          <w:szCs w:val="20"/>
        </w:rPr>
      </w:pPr>
    </w:p>
    <w:p w:rsidR="00116048" w:rsidRDefault="00116048" w:rsidP="00116048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4.10. Учащиеся школы, не ликвидировавшие в установленные сроки академическую задолженность с момента ее образования, по адаптированным образовательным программам начального общего, основного общего образования, по усмотрению их родителей (законных представителей) оставляются на повторное обучение. Обучение которых проходит по корректированным адаптированным образовательным программам в соответствии с рекомендациями психолого-медико-педагогической комиссии, либо на обучение по индивидуальному учебному плану.</w:t>
      </w:r>
    </w:p>
    <w:p w:rsidR="00116048" w:rsidRDefault="00116048" w:rsidP="00116048">
      <w:pPr>
        <w:spacing w:line="197" w:lineRule="exact"/>
        <w:rPr>
          <w:sz w:val="20"/>
          <w:szCs w:val="20"/>
        </w:rPr>
      </w:pPr>
    </w:p>
    <w:p w:rsidR="00116048" w:rsidRDefault="00116048" w:rsidP="00116048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F1419"/>
          <w:sz w:val="24"/>
          <w:szCs w:val="24"/>
        </w:rPr>
        <w:t>4.11. Школа информирует родителей учащегося о необходимости принятия решения об организации дальнейшего обучения, учащегося в письменной форме.</w:t>
      </w:r>
    </w:p>
    <w:p w:rsidR="00116048" w:rsidRDefault="00116048" w:rsidP="00116048">
      <w:pPr>
        <w:sectPr w:rsidR="00116048">
          <w:pgSz w:w="11900" w:h="16838"/>
          <w:pgMar w:top="1135" w:right="844" w:bottom="947" w:left="1440" w:header="0" w:footer="0" w:gutter="0"/>
          <w:cols w:space="720" w:equalWidth="0">
            <w:col w:w="9620"/>
          </w:cols>
        </w:sectPr>
      </w:pPr>
    </w:p>
    <w:p w:rsidR="00116048" w:rsidRDefault="00116048" w:rsidP="00116048"/>
    <w:p w:rsidR="00DB23FE" w:rsidRDefault="00DB23FE">
      <w:pPr>
        <w:sectPr w:rsidR="00DB23FE">
          <w:pgSz w:w="11900" w:h="16838"/>
          <w:pgMar w:top="1300" w:right="844" w:bottom="835" w:left="1440" w:header="0" w:footer="0" w:gutter="0"/>
          <w:cols w:space="720" w:equalWidth="0">
            <w:col w:w="9620"/>
          </w:cols>
        </w:sectPr>
      </w:pPr>
    </w:p>
    <w:p w:rsidR="009C5E4E" w:rsidRDefault="00A308D4" w:rsidP="00116048">
      <w:pPr>
        <w:spacing w:line="238" w:lineRule="auto"/>
        <w:jc w:val="both"/>
      </w:pPr>
      <w:r>
        <w:rPr>
          <w:rFonts w:eastAsia="Times New Roman"/>
          <w:color w:val="0F1419"/>
          <w:sz w:val="24"/>
          <w:szCs w:val="24"/>
        </w:rPr>
        <w:lastRenderedPageBreak/>
        <w:t>1</w:t>
      </w:r>
    </w:p>
    <w:p w:rsidR="00116048" w:rsidRDefault="00116048"/>
    <w:sectPr w:rsidR="00116048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8E82B4B8"/>
    <w:lvl w:ilvl="0" w:tplc="6A1AE864">
      <w:start w:val="1"/>
      <w:numFmt w:val="bullet"/>
      <w:lvlText w:val="В"/>
      <w:lvlJc w:val="left"/>
    </w:lvl>
    <w:lvl w:ilvl="1" w:tplc="CDE0B956">
      <w:numFmt w:val="decimal"/>
      <w:lvlText w:val=""/>
      <w:lvlJc w:val="left"/>
    </w:lvl>
    <w:lvl w:ilvl="2" w:tplc="C45A4B58">
      <w:numFmt w:val="decimal"/>
      <w:lvlText w:val=""/>
      <w:lvlJc w:val="left"/>
    </w:lvl>
    <w:lvl w:ilvl="3" w:tplc="BD5E2F4A">
      <w:numFmt w:val="decimal"/>
      <w:lvlText w:val=""/>
      <w:lvlJc w:val="left"/>
    </w:lvl>
    <w:lvl w:ilvl="4" w:tplc="79D2D25E">
      <w:numFmt w:val="decimal"/>
      <w:lvlText w:val=""/>
      <w:lvlJc w:val="left"/>
    </w:lvl>
    <w:lvl w:ilvl="5" w:tplc="FB163254">
      <w:numFmt w:val="decimal"/>
      <w:lvlText w:val=""/>
      <w:lvlJc w:val="left"/>
    </w:lvl>
    <w:lvl w:ilvl="6" w:tplc="292E2ADC">
      <w:numFmt w:val="decimal"/>
      <w:lvlText w:val=""/>
      <w:lvlJc w:val="left"/>
    </w:lvl>
    <w:lvl w:ilvl="7" w:tplc="BCF227B0">
      <w:numFmt w:val="decimal"/>
      <w:lvlText w:val=""/>
      <w:lvlJc w:val="left"/>
    </w:lvl>
    <w:lvl w:ilvl="8" w:tplc="0EF66A06">
      <w:numFmt w:val="decimal"/>
      <w:lvlText w:val=""/>
      <w:lvlJc w:val="left"/>
    </w:lvl>
  </w:abstractNum>
  <w:abstractNum w:abstractNumId="1">
    <w:nsid w:val="00000124"/>
    <w:multiLevelType w:val="hybridMultilevel"/>
    <w:tmpl w:val="CB0867D2"/>
    <w:lvl w:ilvl="0" w:tplc="6070286C">
      <w:start w:val="1"/>
      <w:numFmt w:val="bullet"/>
      <w:lvlText w:val="и"/>
      <w:lvlJc w:val="left"/>
    </w:lvl>
    <w:lvl w:ilvl="1" w:tplc="274265FC">
      <w:numFmt w:val="decimal"/>
      <w:lvlText w:val=""/>
      <w:lvlJc w:val="left"/>
    </w:lvl>
    <w:lvl w:ilvl="2" w:tplc="FE84A0CA">
      <w:numFmt w:val="decimal"/>
      <w:lvlText w:val=""/>
      <w:lvlJc w:val="left"/>
    </w:lvl>
    <w:lvl w:ilvl="3" w:tplc="0C06A98E">
      <w:numFmt w:val="decimal"/>
      <w:lvlText w:val=""/>
      <w:lvlJc w:val="left"/>
    </w:lvl>
    <w:lvl w:ilvl="4" w:tplc="58F88FC6">
      <w:numFmt w:val="decimal"/>
      <w:lvlText w:val=""/>
      <w:lvlJc w:val="left"/>
    </w:lvl>
    <w:lvl w:ilvl="5" w:tplc="4B706B52">
      <w:numFmt w:val="decimal"/>
      <w:lvlText w:val=""/>
      <w:lvlJc w:val="left"/>
    </w:lvl>
    <w:lvl w:ilvl="6" w:tplc="A434E7AE">
      <w:numFmt w:val="decimal"/>
      <w:lvlText w:val=""/>
      <w:lvlJc w:val="left"/>
    </w:lvl>
    <w:lvl w:ilvl="7" w:tplc="7EE6B6D2">
      <w:numFmt w:val="decimal"/>
      <w:lvlText w:val=""/>
      <w:lvlJc w:val="left"/>
    </w:lvl>
    <w:lvl w:ilvl="8" w:tplc="1B04E860">
      <w:numFmt w:val="decimal"/>
      <w:lvlText w:val=""/>
      <w:lvlJc w:val="left"/>
    </w:lvl>
  </w:abstractNum>
  <w:abstractNum w:abstractNumId="2">
    <w:nsid w:val="000001EB"/>
    <w:multiLevelType w:val="hybridMultilevel"/>
    <w:tmpl w:val="E72068B6"/>
    <w:lvl w:ilvl="0" w:tplc="A648B6B2">
      <w:start w:val="1"/>
      <w:numFmt w:val="bullet"/>
      <w:lvlText w:val="к"/>
      <w:lvlJc w:val="left"/>
    </w:lvl>
    <w:lvl w:ilvl="1" w:tplc="7938FC96">
      <w:numFmt w:val="decimal"/>
      <w:lvlText w:val=""/>
      <w:lvlJc w:val="left"/>
    </w:lvl>
    <w:lvl w:ilvl="2" w:tplc="B0926510">
      <w:numFmt w:val="decimal"/>
      <w:lvlText w:val=""/>
      <w:lvlJc w:val="left"/>
    </w:lvl>
    <w:lvl w:ilvl="3" w:tplc="7AEE6558">
      <w:numFmt w:val="decimal"/>
      <w:lvlText w:val=""/>
      <w:lvlJc w:val="left"/>
    </w:lvl>
    <w:lvl w:ilvl="4" w:tplc="627C9A9A">
      <w:numFmt w:val="decimal"/>
      <w:lvlText w:val=""/>
      <w:lvlJc w:val="left"/>
    </w:lvl>
    <w:lvl w:ilvl="5" w:tplc="75C8DA42">
      <w:numFmt w:val="decimal"/>
      <w:lvlText w:val=""/>
      <w:lvlJc w:val="left"/>
    </w:lvl>
    <w:lvl w:ilvl="6" w:tplc="CCAC8FEA">
      <w:numFmt w:val="decimal"/>
      <w:lvlText w:val=""/>
      <w:lvlJc w:val="left"/>
    </w:lvl>
    <w:lvl w:ilvl="7" w:tplc="80BAEF90">
      <w:numFmt w:val="decimal"/>
      <w:lvlText w:val=""/>
      <w:lvlJc w:val="left"/>
    </w:lvl>
    <w:lvl w:ilvl="8" w:tplc="E5D499F2">
      <w:numFmt w:val="decimal"/>
      <w:lvlText w:val=""/>
      <w:lvlJc w:val="left"/>
    </w:lvl>
  </w:abstractNum>
  <w:abstractNum w:abstractNumId="3">
    <w:nsid w:val="00000BB3"/>
    <w:multiLevelType w:val="hybridMultilevel"/>
    <w:tmpl w:val="702E0EB8"/>
    <w:lvl w:ilvl="0" w:tplc="22928D28">
      <w:start w:val="2"/>
      <w:numFmt w:val="decimal"/>
      <w:lvlText w:val="%1."/>
      <w:lvlJc w:val="left"/>
    </w:lvl>
    <w:lvl w:ilvl="1" w:tplc="E204327A">
      <w:numFmt w:val="decimal"/>
      <w:lvlText w:val=""/>
      <w:lvlJc w:val="left"/>
    </w:lvl>
    <w:lvl w:ilvl="2" w:tplc="C0FAF2D6">
      <w:numFmt w:val="decimal"/>
      <w:lvlText w:val=""/>
      <w:lvlJc w:val="left"/>
    </w:lvl>
    <w:lvl w:ilvl="3" w:tplc="BBB45FC4">
      <w:numFmt w:val="decimal"/>
      <w:lvlText w:val=""/>
      <w:lvlJc w:val="left"/>
    </w:lvl>
    <w:lvl w:ilvl="4" w:tplc="63981904">
      <w:numFmt w:val="decimal"/>
      <w:lvlText w:val=""/>
      <w:lvlJc w:val="left"/>
    </w:lvl>
    <w:lvl w:ilvl="5" w:tplc="F762FBEE">
      <w:numFmt w:val="decimal"/>
      <w:lvlText w:val=""/>
      <w:lvlJc w:val="left"/>
    </w:lvl>
    <w:lvl w:ilvl="6" w:tplc="857696E8">
      <w:numFmt w:val="decimal"/>
      <w:lvlText w:val=""/>
      <w:lvlJc w:val="left"/>
    </w:lvl>
    <w:lvl w:ilvl="7" w:tplc="AD18F69C">
      <w:numFmt w:val="decimal"/>
      <w:lvlText w:val=""/>
      <w:lvlJc w:val="left"/>
    </w:lvl>
    <w:lvl w:ilvl="8" w:tplc="88720A0E">
      <w:numFmt w:val="decimal"/>
      <w:lvlText w:val=""/>
      <w:lvlJc w:val="left"/>
    </w:lvl>
  </w:abstractNum>
  <w:abstractNum w:abstractNumId="4">
    <w:nsid w:val="00000F3E"/>
    <w:multiLevelType w:val="hybridMultilevel"/>
    <w:tmpl w:val="046AB1A4"/>
    <w:lvl w:ilvl="0" w:tplc="5EF687A4">
      <w:start w:val="1"/>
      <w:numFmt w:val="bullet"/>
      <w:lvlText w:val=""/>
      <w:lvlJc w:val="left"/>
    </w:lvl>
    <w:lvl w:ilvl="1" w:tplc="1A8824EC">
      <w:numFmt w:val="decimal"/>
      <w:lvlText w:val=""/>
      <w:lvlJc w:val="left"/>
    </w:lvl>
    <w:lvl w:ilvl="2" w:tplc="D78CB720">
      <w:numFmt w:val="decimal"/>
      <w:lvlText w:val=""/>
      <w:lvlJc w:val="left"/>
    </w:lvl>
    <w:lvl w:ilvl="3" w:tplc="CD2CB664">
      <w:numFmt w:val="decimal"/>
      <w:lvlText w:val=""/>
      <w:lvlJc w:val="left"/>
    </w:lvl>
    <w:lvl w:ilvl="4" w:tplc="C632088E">
      <w:numFmt w:val="decimal"/>
      <w:lvlText w:val=""/>
      <w:lvlJc w:val="left"/>
    </w:lvl>
    <w:lvl w:ilvl="5" w:tplc="85045FF4">
      <w:numFmt w:val="decimal"/>
      <w:lvlText w:val=""/>
      <w:lvlJc w:val="left"/>
    </w:lvl>
    <w:lvl w:ilvl="6" w:tplc="6BEA4DC8">
      <w:numFmt w:val="decimal"/>
      <w:lvlText w:val=""/>
      <w:lvlJc w:val="left"/>
    </w:lvl>
    <w:lvl w:ilvl="7" w:tplc="4B92A8D6">
      <w:numFmt w:val="decimal"/>
      <w:lvlText w:val=""/>
      <w:lvlJc w:val="left"/>
    </w:lvl>
    <w:lvl w:ilvl="8" w:tplc="8C7284A8">
      <w:numFmt w:val="decimal"/>
      <w:lvlText w:val=""/>
      <w:lvlJc w:val="left"/>
    </w:lvl>
  </w:abstractNum>
  <w:abstractNum w:abstractNumId="5">
    <w:nsid w:val="000012DB"/>
    <w:multiLevelType w:val="hybridMultilevel"/>
    <w:tmpl w:val="BA4C73E6"/>
    <w:lvl w:ilvl="0" w:tplc="BD888F46">
      <w:start w:val="1"/>
      <w:numFmt w:val="bullet"/>
      <w:lvlText w:val="и"/>
      <w:lvlJc w:val="left"/>
    </w:lvl>
    <w:lvl w:ilvl="1" w:tplc="D6FC0748">
      <w:numFmt w:val="decimal"/>
      <w:lvlText w:val=""/>
      <w:lvlJc w:val="left"/>
    </w:lvl>
    <w:lvl w:ilvl="2" w:tplc="CA6E56F0">
      <w:numFmt w:val="decimal"/>
      <w:lvlText w:val=""/>
      <w:lvlJc w:val="left"/>
    </w:lvl>
    <w:lvl w:ilvl="3" w:tplc="B4F48F4C">
      <w:numFmt w:val="decimal"/>
      <w:lvlText w:val=""/>
      <w:lvlJc w:val="left"/>
    </w:lvl>
    <w:lvl w:ilvl="4" w:tplc="D4E4CAD4">
      <w:numFmt w:val="decimal"/>
      <w:lvlText w:val=""/>
      <w:lvlJc w:val="left"/>
    </w:lvl>
    <w:lvl w:ilvl="5" w:tplc="D7D801AA">
      <w:numFmt w:val="decimal"/>
      <w:lvlText w:val=""/>
      <w:lvlJc w:val="left"/>
    </w:lvl>
    <w:lvl w:ilvl="6" w:tplc="3B523694">
      <w:numFmt w:val="decimal"/>
      <w:lvlText w:val=""/>
      <w:lvlJc w:val="left"/>
    </w:lvl>
    <w:lvl w:ilvl="7" w:tplc="28B051EE">
      <w:numFmt w:val="decimal"/>
      <w:lvlText w:val=""/>
      <w:lvlJc w:val="left"/>
    </w:lvl>
    <w:lvl w:ilvl="8" w:tplc="9D22B376">
      <w:numFmt w:val="decimal"/>
      <w:lvlText w:val=""/>
      <w:lvlJc w:val="left"/>
    </w:lvl>
  </w:abstractNum>
  <w:abstractNum w:abstractNumId="6">
    <w:nsid w:val="0000153C"/>
    <w:multiLevelType w:val="hybridMultilevel"/>
    <w:tmpl w:val="6632E8E8"/>
    <w:lvl w:ilvl="0" w:tplc="C2A25364">
      <w:start w:val="1"/>
      <w:numFmt w:val="bullet"/>
      <w:lvlText w:val="и"/>
      <w:lvlJc w:val="left"/>
    </w:lvl>
    <w:lvl w:ilvl="1" w:tplc="7D6E5A76">
      <w:numFmt w:val="decimal"/>
      <w:lvlText w:val=""/>
      <w:lvlJc w:val="left"/>
    </w:lvl>
    <w:lvl w:ilvl="2" w:tplc="B79685E4">
      <w:numFmt w:val="decimal"/>
      <w:lvlText w:val=""/>
      <w:lvlJc w:val="left"/>
    </w:lvl>
    <w:lvl w:ilvl="3" w:tplc="F8F8E842">
      <w:numFmt w:val="decimal"/>
      <w:lvlText w:val=""/>
      <w:lvlJc w:val="left"/>
    </w:lvl>
    <w:lvl w:ilvl="4" w:tplc="E7AC4230">
      <w:numFmt w:val="decimal"/>
      <w:lvlText w:val=""/>
      <w:lvlJc w:val="left"/>
    </w:lvl>
    <w:lvl w:ilvl="5" w:tplc="9F4CB190">
      <w:numFmt w:val="decimal"/>
      <w:lvlText w:val=""/>
      <w:lvlJc w:val="left"/>
    </w:lvl>
    <w:lvl w:ilvl="6" w:tplc="877E90AE">
      <w:numFmt w:val="decimal"/>
      <w:lvlText w:val=""/>
      <w:lvlJc w:val="left"/>
    </w:lvl>
    <w:lvl w:ilvl="7" w:tplc="0D746544">
      <w:numFmt w:val="decimal"/>
      <w:lvlText w:val=""/>
      <w:lvlJc w:val="left"/>
    </w:lvl>
    <w:lvl w:ilvl="8" w:tplc="529202E2">
      <w:numFmt w:val="decimal"/>
      <w:lvlText w:val=""/>
      <w:lvlJc w:val="left"/>
    </w:lvl>
  </w:abstractNum>
  <w:abstractNum w:abstractNumId="7">
    <w:nsid w:val="00002EA6"/>
    <w:multiLevelType w:val="hybridMultilevel"/>
    <w:tmpl w:val="401027BC"/>
    <w:lvl w:ilvl="0" w:tplc="D12C0BEC">
      <w:start w:val="1"/>
      <w:numFmt w:val="bullet"/>
      <w:lvlText w:val="В"/>
      <w:lvlJc w:val="left"/>
    </w:lvl>
    <w:lvl w:ilvl="1" w:tplc="9F1C752A">
      <w:numFmt w:val="decimal"/>
      <w:lvlText w:val=""/>
      <w:lvlJc w:val="left"/>
    </w:lvl>
    <w:lvl w:ilvl="2" w:tplc="2B8E40EE">
      <w:numFmt w:val="decimal"/>
      <w:lvlText w:val=""/>
      <w:lvlJc w:val="left"/>
    </w:lvl>
    <w:lvl w:ilvl="3" w:tplc="46DCDDEC">
      <w:numFmt w:val="decimal"/>
      <w:lvlText w:val=""/>
      <w:lvlJc w:val="left"/>
    </w:lvl>
    <w:lvl w:ilvl="4" w:tplc="23E6B0E2">
      <w:numFmt w:val="decimal"/>
      <w:lvlText w:val=""/>
      <w:lvlJc w:val="left"/>
    </w:lvl>
    <w:lvl w:ilvl="5" w:tplc="80745430">
      <w:numFmt w:val="decimal"/>
      <w:lvlText w:val=""/>
      <w:lvlJc w:val="left"/>
    </w:lvl>
    <w:lvl w:ilvl="6" w:tplc="4484C900">
      <w:numFmt w:val="decimal"/>
      <w:lvlText w:val=""/>
      <w:lvlJc w:val="left"/>
    </w:lvl>
    <w:lvl w:ilvl="7" w:tplc="B6AEE0DE">
      <w:numFmt w:val="decimal"/>
      <w:lvlText w:val=""/>
      <w:lvlJc w:val="left"/>
    </w:lvl>
    <w:lvl w:ilvl="8" w:tplc="5DE45BEA">
      <w:numFmt w:val="decimal"/>
      <w:lvlText w:val=""/>
      <w:lvlJc w:val="left"/>
    </w:lvl>
  </w:abstractNum>
  <w:abstractNum w:abstractNumId="8">
    <w:nsid w:val="0000305E"/>
    <w:multiLevelType w:val="hybridMultilevel"/>
    <w:tmpl w:val="605897FE"/>
    <w:lvl w:ilvl="0" w:tplc="5A665AD2">
      <w:start w:val="1"/>
      <w:numFmt w:val="bullet"/>
      <w:lvlText w:val=""/>
      <w:lvlJc w:val="left"/>
    </w:lvl>
    <w:lvl w:ilvl="1" w:tplc="C11AA81A">
      <w:numFmt w:val="decimal"/>
      <w:lvlText w:val=""/>
      <w:lvlJc w:val="left"/>
    </w:lvl>
    <w:lvl w:ilvl="2" w:tplc="8D9648BE">
      <w:numFmt w:val="decimal"/>
      <w:lvlText w:val=""/>
      <w:lvlJc w:val="left"/>
    </w:lvl>
    <w:lvl w:ilvl="3" w:tplc="09FC7DB0">
      <w:numFmt w:val="decimal"/>
      <w:lvlText w:val=""/>
      <w:lvlJc w:val="left"/>
    </w:lvl>
    <w:lvl w:ilvl="4" w:tplc="3F7E4FC6">
      <w:numFmt w:val="decimal"/>
      <w:lvlText w:val=""/>
      <w:lvlJc w:val="left"/>
    </w:lvl>
    <w:lvl w:ilvl="5" w:tplc="D7823D94">
      <w:numFmt w:val="decimal"/>
      <w:lvlText w:val=""/>
      <w:lvlJc w:val="left"/>
    </w:lvl>
    <w:lvl w:ilvl="6" w:tplc="D570CF36">
      <w:numFmt w:val="decimal"/>
      <w:lvlText w:val=""/>
      <w:lvlJc w:val="left"/>
    </w:lvl>
    <w:lvl w:ilvl="7" w:tplc="E730DBAA">
      <w:numFmt w:val="decimal"/>
      <w:lvlText w:val=""/>
      <w:lvlJc w:val="left"/>
    </w:lvl>
    <w:lvl w:ilvl="8" w:tplc="950C8D44">
      <w:numFmt w:val="decimal"/>
      <w:lvlText w:val=""/>
      <w:lvlJc w:val="left"/>
    </w:lvl>
  </w:abstractNum>
  <w:abstractNum w:abstractNumId="9">
    <w:nsid w:val="0000390C"/>
    <w:multiLevelType w:val="hybridMultilevel"/>
    <w:tmpl w:val="E8D0FF0E"/>
    <w:lvl w:ilvl="0" w:tplc="4B7E7B56">
      <w:start w:val="1"/>
      <w:numFmt w:val="bullet"/>
      <w:lvlText w:val=""/>
      <w:lvlJc w:val="left"/>
    </w:lvl>
    <w:lvl w:ilvl="1" w:tplc="36D87824">
      <w:numFmt w:val="decimal"/>
      <w:lvlText w:val=""/>
      <w:lvlJc w:val="left"/>
    </w:lvl>
    <w:lvl w:ilvl="2" w:tplc="8EDADBF8">
      <w:numFmt w:val="decimal"/>
      <w:lvlText w:val=""/>
      <w:lvlJc w:val="left"/>
    </w:lvl>
    <w:lvl w:ilvl="3" w:tplc="33CA20B8">
      <w:numFmt w:val="decimal"/>
      <w:lvlText w:val=""/>
      <w:lvlJc w:val="left"/>
    </w:lvl>
    <w:lvl w:ilvl="4" w:tplc="A7CCEDB8">
      <w:numFmt w:val="decimal"/>
      <w:lvlText w:val=""/>
      <w:lvlJc w:val="left"/>
    </w:lvl>
    <w:lvl w:ilvl="5" w:tplc="6FD6DB28">
      <w:numFmt w:val="decimal"/>
      <w:lvlText w:val=""/>
      <w:lvlJc w:val="left"/>
    </w:lvl>
    <w:lvl w:ilvl="6" w:tplc="116E296C">
      <w:numFmt w:val="decimal"/>
      <w:lvlText w:val=""/>
      <w:lvlJc w:val="left"/>
    </w:lvl>
    <w:lvl w:ilvl="7" w:tplc="78B2A4B0">
      <w:numFmt w:val="decimal"/>
      <w:lvlText w:val=""/>
      <w:lvlJc w:val="left"/>
    </w:lvl>
    <w:lvl w:ilvl="8" w:tplc="890C3D32">
      <w:numFmt w:val="decimal"/>
      <w:lvlText w:val=""/>
      <w:lvlJc w:val="left"/>
    </w:lvl>
  </w:abstractNum>
  <w:abstractNum w:abstractNumId="10">
    <w:nsid w:val="0000440D"/>
    <w:multiLevelType w:val="hybridMultilevel"/>
    <w:tmpl w:val="CA3289B0"/>
    <w:lvl w:ilvl="0" w:tplc="C5BAFBAA">
      <w:start w:val="1"/>
      <w:numFmt w:val="bullet"/>
      <w:lvlText w:val=""/>
      <w:lvlJc w:val="left"/>
    </w:lvl>
    <w:lvl w:ilvl="1" w:tplc="6F602630">
      <w:numFmt w:val="decimal"/>
      <w:lvlText w:val=""/>
      <w:lvlJc w:val="left"/>
    </w:lvl>
    <w:lvl w:ilvl="2" w:tplc="7FC4E2A4">
      <w:numFmt w:val="decimal"/>
      <w:lvlText w:val=""/>
      <w:lvlJc w:val="left"/>
    </w:lvl>
    <w:lvl w:ilvl="3" w:tplc="5EBA5C5E">
      <w:numFmt w:val="decimal"/>
      <w:lvlText w:val=""/>
      <w:lvlJc w:val="left"/>
    </w:lvl>
    <w:lvl w:ilvl="4" w:tplc="F79E09AA">
      <w:numFmt w:val="decimal"/>
      <w:lvlText w:val=""/>
      <w:lvlJc w:val="left"/>
    </w:lvl>
    <w:lvl w:ilvl="5" w:tplc="30A0F012">
      <w:numFmt w:val="decimal"/>
      <w:lvlText w:val=""/>
      <w:lvlJc w:val="left"/>
    </w:lvl>
    <w:lvl w:ilvl="6" w:tplc="9B3E3952">
      <w:numFmt w:val="decimal"/>
      <w:lvlText w:val=""/>
      <w:lvlJc w:val="left"/>
    </w:lvl>
    <w:lvl w:ilvl="7" w:tplc="49BC3FE0">
      <w:numFmt w:val="decimal"/>
      <w:lvlText w:val=""/>
      <w:lvlJc w:val="left"/>
    </w:lvl>
    <w:lvl w:ilvl="8" w:tplc="C0E0D146">
      <w:numFmt w:val="decimal"/>
      <w:lvlText w:val=""/>
      <w:lvlJc w:val="left"/>
    </w:lvl>
  </w:abstractNum>
  <w:abstractNum w:abstractNumId="11">
    <w:nsid w:val="0000491C"/>
    <w:multiLevelType w:val="hybridMultilevel"/>
    <w:tmpl w:val="E580206C"/>
    <w:lvl w:ilvl="0" w:tplc="2DDE0C90">
      <w:start w:val="4"/>
      <w:numFmt w:val="decimal"/>
      <w:lvlText w:val="%1."/>
      <w:lvlJc w:val="left"/>
    </w:lvl>
    <w:lvl w:ilvl="1" w:tplc="5610FE94">
      <w:numFmt w:val="decimal"/>
      <w:lvlText w:val=""/>
      <w:lvlJc w:val="left"/>
    </w:lvl>
    <w:lvl w:ilvl="2" w:tplc="188AA7E8">
      <w:numFmt w:val="decimal"/>
      <w:lvlText w:val=""/>
      <w:lvlJc w:val="left"/>
    </w:lvl>
    <w:lvl w:ilvl="3" w:tplc="FDAA1E56">
      <w:numFmt w:val="decimal"/>
      <w:lvlText w:val=""/>
      <w:lvlJc w:val="left"/>
    </w:lvl>
    <w:lvl w:ilvl="4" w:tplc="119E1608">
      <w:numFmt w:val="decimal"/>
      <w:lvlText w:val=""/>
      <w:lvlJc w:val="left"/>
    </w:lvl>
    <w:lvl w:ilvl="5" w:tplc="849236BA">
      <w:numFmt w:val="decimal"/>
      <w:lvlText w:val=""/>
      <w:lvlJc w:val="left"/>
    </w:lvl>
    <w:lvl w:ilvl="6" w:tplc="C43E175E">
      <w:numFmt w:val="decimal"/>
      <w:lvlText w:val=""/>
      <w:lvlJc w:val="left"/>
    </w:lvl>
    <w:lvl w:ilvl="7" w:tplc="F83803E2">
      <w:numFmt w:val="decimal"/>
      <w:lvlText w:val=""/>
      <w:lvlJc w:val="left"/>
    </w:lvl>
    <w:lvl w:ilvl="8" w:tplc="69C08502">
      <w:numFmt w:val="decimal"/>
      <w:lvlText w:val=""/>
      <w:lvlJc w:val="left"/>
    </w:lvl>
  </w:abstractNum>
  <w:abstractNum w:abstractNumId="12">
    <w:nsid w:val="00007E87"/>
    <w:multiLevelType w:val="hybridMultilevel"/>
    <w:tmpl w:val="148EC7EE"/>
    <w:lvl w:ilvl="0" w:tplc="A8F42656">
      <w:start w:val="3"/>
      <w:numFmt w:val="decimal"/>
      <w:lvlText w:val="%1."/>
      <w:lvlJc w:val="left"/>
    </w:lvl>
    <w:lvl w:ilvl="1" w:tplc="F900F65C">
      <w:numFmt w:val="decimal"/>
      <w:lvlText w:val=""/>
      <w:lvlJc w:val="left"/>
    </w:lvl>
    <w:lvl w:ilvl="2" w:tplc="F0D81DA0">
      <w:numFmt w:val="decimal"/>
      <w:lvlText w:val=""/>
      <w:lvlJc w:val="left"/>
    </w:lvl>
    <w:lvl w:ilvl="3" w:tplc="072EB822">
      <w:numFmt w:val="decimal"/>
      <w:lvlText w:val=""/>
      <w:lvlJc w:val="left"/>
    </w:lvl>
    <w:lvl w:ilvl="4" w:tplc="AA5AD96A">
      <w:numFmt w:val="decimal"/>
      <w:lvlText w:val=""/>
      <w:lvlJc w:val="left"/>
    </w:lvl>
    <w:lvl w:ilvl="5" w:tplc="69ECE6AE">
      <w:numFmt w:val="decimal"/>
      <w:lvlText w:val=""/>
      <w:lvlJc w:val="left"/>
    </w:lvl>
    <w:lvl w:ilvl="6" w:tplc="4DCA8C0A">
      <w:numFmt w:val="decimal"/>
      <w:lvlText w:val=""/>
      <w:lvlJc w:val="left"/>
    </w:lvl>
    <w:lvl w:ilvl="7" w:tplc="04020396">
      <w:numFmt w:val="decimal"/>
      <w:lvlText w:val=""/>
      <w:lvlJc w:val="left"/>
    </w:lvl>
    <w:lvl w:ilvl="8" w:tplc="064CE68A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FE"/>
    <w:rsid w:val="00116048"/>
    <w:rsid w:val="009C5E4E"/>
    <w:rsid w:val="00A308D4"/>
    <w:rsid w:val="00DB23FE"/>
    <w:rsid w:val="00F1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8046C-DA88-4CE2-BFBF-C3FCC20A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60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2789</Words>
  <Characters>15899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Marina</cp:lastModifiedBy>
  <cp:revision>4</cp:revision>
  <cp:lastPrinted>2020-08-15T09:28:00Z</cp:lastPrinted>
  <dcterms:created xsi:type="dcterms:W3CDTF">2020-08-15T11:19:00Z</dcterms:created>
  <dcterms:modified xsi:type="dcterms:W3CDTF">2020-11-17T19:30:00Z</dcterms:modified>
</cp:coreProperties>
</file>