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EC" w:rsidRDefault="0098365F" w:rsidP="000A73EC">
      <w:pPr>
        <w:pStyle w:val="a7"/>
        <w:jc w:val="center"/>
        <w:rPr>
          <w:rStyle w:val="a3"/>
          <w:bCs/>
          <w:sz w:val="26"/>
          <w:szCs w:val="26"/>
        </w:rPr>
      </w:pPr>
      <w:bookmarkStart w:id="0" w:name="_GoBack"/>
      <w:r>
        <w:rPr>
          <w:rStyle w:val="a3"/>
          <w:bCs/>
          <w:sz w:val="26"/>
          <w:szCs w:val="26"/>
        </w:rPr>
        <w:t>О</w:t>
      </w:r>
      <w:r w:rsidR="000A73EC">
        <w:rPr>
          <w:rStyle w:val="a3"/>
          <w:bCs/>
          <w:sz w:val="26"/>
          <w:szCs w:val="26"/>
        </w:rPr>
        <w:t>борудование, полученное в рамках программы</w:t>
      </w:r>
    </w:p>
    <w:p w:rsidR="00160349" w:rsidRDefault="000A73EC" w:rsidP="000A73EC">
      <w:pPr>
        <w:pStyle w:val="a7"/>
        <w:jc w:val="center"/>
        <w:rPr>
          <w:rStyle w:val="a3"/>
          <w:bCs/>
          <w:sz w:val="26"/>
          <w:szCs w:val="26"/>
        </w:rPr>
      </w:pPr>
      <w:r>
        <w:rPr>
          <w:rStyle w:val="a3"/>
          <w:bCs/>
          <w:sz w:val="26"/>
          <w:szCs w:val="26"/>
        </w:rPr>
        <w:t>«Национальные проекты России»</w:t>
      </w:r>
    </w:p>
    <w:p w:rsidR="00892C30" w:rsidRDefault="00892C30" w:rsidP="000A73EC">
      <w:pPr>
        <w:pStyle w:val="a7"/>
        <w:jc w:val="center"/>
        <w:rPr>
          <w:rStyle w:val="a3"/>
          <w:bCs/>
          <w:sz w:val="26"/>
          <w:szCs w:val="26"/>
        </w:rPr>
      </w:pP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851"/>
        <w:gridCol w:w="1276"/>
        <w:gridCol w:w="1352"/>
        <w:gridCol w:w="1276"/>
      </w:tblGrid>
      <w:tr w:rsidR="00892C30" w:rsidRPr="00B10FD0" w:rsidTr="00892C30">
        <w:trPr>
          <w:trHeight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Цена, руб.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Остаточная стоимость на день передачи руб.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фотоаппарат CANON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PowerShot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SX620 HS, черный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22 500,00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Флешка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USB SILICON POWER Marvel M01 16</w:t>
            </w: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30" w:rsidRPr="00B10FD0" w:rsidRDefault="00892C30" w:rsidP="006F29E1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МФУ лазерный </w:t>
            </w: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HP</w:t>
            </w: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Neverstop</w:t>
            </w:r>
            <w:proofErr w:type="spellEnd"/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Laser</w:t>
            </w: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1200</w:t>
            </w: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w</w:t>
            </w: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A</w:t>
            </w: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4, лазерный, белый + комплект картриджей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30 000,00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30" w:rsidRPr="00B10FD0" w:rsidRDefault="00892C30" w:rsidP="006F29E1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Весы</w:t>
            </w:r>
            <w:proofErr w:type="spellEnd"/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аналитические</w:t>
            </w:r>
            <w:proofErr w:type="spellEnd"/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электронные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22 500,00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22 500,00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Набор химических реактивов и красителей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2 385,00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2 385,00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2 385,00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Пипетки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6F29E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Пинцет анатомический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1 425,00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1 425,00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Препаровальная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игла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1 080,00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1 080,00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Кюветы/ванночки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286,13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1 144,52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1 144,52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Энтомологический сачок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2 955,00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2 955,00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2 955,00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Водный (гидробиологический) сачок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3 120,00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3 120,00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3 120,00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Скребок водный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378,00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378,00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Эксгаустер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1 192,50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2 385,00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2 385,00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Расправилка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энтомологическая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1 470,00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2 940,00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2 940,00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Булавки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562,50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339,00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Пластиковые банки для сбора живого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Пробирки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187,50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187,50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Ботанический пресс А3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4 725,00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4 725,00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4 725,00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Набор готовых микропрепаратов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Levenhuk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N20 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оценки качества воды пресного водоема методом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биоиндикации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10 752,00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10 752,00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10 752,00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Экознайка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3. Набор для исследования жесткости, хлорида, железа и СПАВ в воде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12 936,00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12 936,00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12 936,00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 двойным латексным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обливом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Gigant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13 класс GL13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5 250,00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Полиэтиленовые пакеты для сбора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90745, Контейнер для хозяйственных нужд с лотком, 9л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Штыковая лопата из нержавеющей стали, деревянный черенок ЗУБР Мастер-НС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1 050,00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Универсальный нож TOPEX 98Z019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1 129,50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9 036,00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9 036,00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Набор садово-огородного инструмента TOPEX 15A410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Секатор GARDENA B/S 08854-20.000.00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1 020,00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2 040,00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2 040,00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73658 Компас DC40-1, с линейкой и шнурком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1 775,00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1 775,00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Бинокль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Levenhuk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Atom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10-30x50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Рулетка</w:t>
            </w:r>
            <w:r w:rsidRPr="00B10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0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25 </w:t>
            </w: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B10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GROSS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Ergonomisch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Мерная лента 10 м FIBERGLASS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Stanley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0-34-295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945,00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Геодезическая рулетка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фибергласовая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лента 30м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Inforce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06-11-52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Штангенциркуль ЗУБР ЭКСПЕРТ 34463-200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3 750,00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11 250,00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11 250,00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Стекла предметные с лункой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Levenhuk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G50 1H, 50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1 900,00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Стекла покровные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Levenhuk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G100, 100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450,00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Спиртовка лабораторная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307,50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Чашка Петри (10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262,50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Набор химической посуды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3 847,50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3 847,50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3 847,50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Лупа лабораторная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300,00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биологический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111 725,00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111 725,00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111 725,00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учебный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9 500,00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47 500,00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Ноутбук мобильного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B10FD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42 500,00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B10FD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B10FD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85 000,00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Базовый робототехнический набор начального уровня LEGO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EV3 45544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39 660,70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198 303,50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198 303,50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Ресурсный робототехнический набор начального уровня LEGO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EV3 45560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10 377,85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51 889,25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51 889,25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Датчик цвета базового робототехнического набора начального уровня LEGO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EV3 45506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3 253,65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16 268,25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16 268,25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Ультразвуковой датчик базового робототехнического набора начального уровня LEGO </w:t>
            </w:r>
            <w:proofErr w:type="spellStart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B10FD0">
              <w:rPr>
                <w:rFonts w:ascii="Times New Roman" w:hAnsi="Times New Roman" w:cs="Times New Roman"/>
                <w:sz w:val="20"/>
                <w:szCs w:val="20"/>
              </w:rPr>
              <w:t xml:space="preserve"> EV3 45504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3 920,30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19 601,50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19 601,50</w:t>
            </w:r>
          </w:p>
        </w:tc>
      </w:tr>
      <w:tr w:rsidR="00892C30" w:rsidRPr="00B10FD0" w:rsidTr="00892C30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Базовый набор для изучения промышленной робототехники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F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509 937,50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509 937,50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509 937,50</w:t>
            </w:r>
          </w:p>
        </w:tc>
      </w:tr>
      <w:tr w:rsidR="00892C30" w:rsidRPr="00B10FD0" w:rsidTr="00892C30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892C30" w:rsidP="00892C30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878 385,13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B10FD0" w:rsidP="00892C3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1 228 005,52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30" w:rsidRPr="00B10FD0" w:rsidRDefault="00B10FD0" w:rsidP="00892C3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0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1 228 005,52</w:t>
            </w:r>
          </w:p>
        </w:tc>
      </w:tr>
    </w:tbl>
    <w:p w:rsidR="003C698A" w:rsidRDefault="003C698A" w:rsidP="00D65088">
      <w:pPr>
        <w:pStyle w:val="a6"/>
        <w:jc w:val="both"/>
        <w:rPr>
          <w:rFonts w:ascii="Times New Roman" w:hAnsi="Times New Roman" w:cs="Times New Roman"/>
        </w:rPr>
      </w:pPr>
    </w:p>
    <w:p w:rsidR="003C698A" w:rsidRDefault="003C698A" w:rsidP="00D65088">
      <w:pPr>
        <w:pStyle w:val="a6"/>
        <w:jc w:val="both"/>
        <w:rPr>
          <w:rFonts w:ascii="Times New Roman" w:hAnsi="Times New Roman" w:cs="Times New Roman"/>
        </w:rPr>
      </w:pPr>
    </w:p>
    <w:p w:rsidR="00D65088" w:rsidRPr="00044BA6" w:rsidRDefault="00D65088" w:rsidP="00D65088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044BA6">
        <w:rPr>
          <w:rFonts w:ascii="Times New Roman" w:hAnsi="Times New Roman" w:cs="Times New Roman"/>
        </w:rPr>
        <w:t xml:space="preserve">Передал:   </w:t>
      </w:r>
      <w:proofErr w:type="gramEnd"/>
      <w:r w:rsidRPr="00044BA6">
        <w:rPr>
          <w:rFonts w:ascii="Times New Roman" w:hAnsi="Times New Roman" w:cs="Times New Roman"/>
        </w:rPr>
        <w:t xml:space="preserve">                                                                          Принял:</w:t>
      </w:r>
    </w:p>
    <w:p w:rsidR="00D65088" w:rsidRPr="00044BA6" w:rsidRDefault="00D65088" w:rsidP="00D65088">
      <w:pPr>
        <w:pStyle w:val="a6"/>
        <w:jc w:val="both"/>
        <w:rPr>
          <w:rFonts w:ascii="Times New Roman" w:hAnsi="Times New Roman" w:cs="Times New Roman"/>
        </w:rPr>
      </w:pPr>
      <w:r w:rsidRPr="00044BA6">
        <w:rPr>
          <w:rFonts w:ascii="Times New Roman" w:hAnsi="Times New Roman" w:cs="Times New Roman"/>
        </w:rPr>
        <w:t xml:space="preserve">От </w:t>
      </w:r>
      <w:proofErr w:type="gramStart"/>
      <w:r w:rsidRPr="00044BA6">
        <w:rPr>
          <w:rFonts w:ascii="Times New Roman" w:hAnsi="Times New Roman" w:cs="Times New Roman"/>
        </w:rPr>
        <w:t>Ссудодателя:</w:t>
      </w:r>
      <w:r w:rsidR="00FE7DB6">
        <w:rPr>
          <w:rFonts w:ascii="Times New Roman" w:hAnsi="Times New Roman" w:cs="Times New Roman"/>
        </w:rPr>
        <w:t xml:space="preserve">  </w:t>
      </w:r>
      <w:r w:rsidRPr="00044BA6">
        <w:rPr>
          <w:rFonts w:ascii="Times New Roman" w:hAnsi="Times New Roman" w:cs="Times New Roman"/>
        </w:rPr>
        <w:t xml:space="preserve"> </w:t>
      </w:r>
      <w:proofErr w:type="gramEnd"/>
      <w:r w:rsidRPr="00044BA6">
        <w:rPr>
          <w:rFonts w:ascii="Times New Roman" w:hAnsi="Times New Roman" w:cs="Times New Roman"/>
        </w:rPr>
        <w:t xml:space="preserve">                                                             От Ссудополучателя:</w:t>
      </w:r>
    </w:p>
    <w:p w:rsidR="00D65088" w:rsidRDefault="00D65088" w:rsidP="00D65088">
      <w:pPr>
        <w:pStyle w:val="a6"/>
        <w:jc w:val="both"/>
        <w:rPr>
          <w:rFonts w:ascii="Times New Roman" w:hAnsi="Times New Roman" w:cs="Times New Roman"/>
        </w:rPr>
      </w:pPr>
    </w:p>
    <w:p w:rsidR="00D65088" w:rsidRPr="00044BA6" w:rsidRDefault="00D65088" w:rsidP="00D65088">
      <w:pPr>
        <w:pStyle w:val="a6"/>
        <w:jc w:val="both"/>
        <w:rPr>
          <w:rFonts w:ascii="Times New Roman" w:hAnsi="Times New Roman" w:cs="Times New Roman"/>
        </w:rPr>
      </w:pPr>
      <w:r w:rsidRPr="00044BA6">
        <w:rPr>
          <w:rFonts w:ascii="Times New Roman" w:hAnsi="Times New Roman" w:cs="Times New Roman"/>
        </w:rPr>
        <w:t>_______________________                                            _______________________</w:t>
      </w:r>
    </w:p>
    <w:p w:rsidR="00D65088" w:rsidRPr="00044BA6" w:rsidRDefault="00D65088" w:rsidP="00D65088">
      <w:pPr>
        <w:pStyle w:val="a6"/>
        <w:jc w:val="both"/>
        <w:rPr>
          <w:rFonts w:ascii="Times New Roman" w:hAnsi="Times New Roman" w:cs="Times New Roman"/>
        </w:rPr>
      </w:pPr>
      <w:r w:rsidRPr="00044BA6">
        <w:rPr>
          <w:rFonts w:ascii="Times New Roman" w:hAnsi="Times New Roman" w:cs="Times New Roman"/>
          <w:u w:val="single"/>
        </w:rPr>
        <w:t xml:space="preserve">А.А. </w:t>
      </w:r>
      <w:proofErr w:type="spellStart"/>
      <w:r w:rsidRPr="00044BA6">
        <w:rPr>
          <w:rFonts w:ascii="Times New Roman" w:hAnsi="Times New Roman" w:cs="Times New Roman"/>
          <w:u w:val="single"/>
        </w:rPr>
        <w:t>Керашев</w:t>
      </w:r>
      <w:proofErr w:type="spellEnd"/>
      <w:r w:rsidRPr="00044BA6">
        <w:rPr>
          <w:rFonts w:ascii="Times New Roman" w:hAnsi="Times New Roman" w:cs="Times New Roman"/>
        </w:rPr>
        <w:t xml:space="preserve">____________                                            </w:t>
      </w:r>
      <w:r w:rsidR="00B10FD0">
        <w:rPr>
          <w:rFonts w:ascii="Times New Roman" w:hAnsi="Times New Roman" w:cs="Times New Roman"/>
          <w:u w:val="single"/>
        </w:rPr>
        <w:t xml:space="preserve">А.Ш. Киков   </w:t>
      </w:r>
      <w:r w:rsidR="00072976">
        <w:rPr>
          <w:rFonts w:ascii="Times New Roman" w:hAnsi="Times New Roman" w:cs="Times New Roman"/>
          <w:u w:val="single"/>
        </w:rPr>
        <w:t xml:space="preserve">     </w:t>
      </w:r>
      <w:r w:rsidRPr="002A17E1">
        <w:rPr>
          <w:rFonts w:ascii="Times New Roman" w:hAnsi="Times New Roman" w:cs="Times New Roman"/>
        </w:rPr>
        <w:t>________</w:t>
      </w:r>
    </w:p>
    <w:p w:rsidR="00D65088" w:rsidRPr="00044BA6" w:rsidRDefault="00D65088" w:rsidP="00D65088">
      <w:pPr>
        <w:pStyle w:val="a6"/>
        <w:jc w:val="both"/>
        <w:rPr>
          <w:rFonts w:ascii="Times New Roman" w:hAnsi="Times New Roman" w:cs="Times New Roman"/>
        </w:rPr>
      </w:pPr>
      <w:r w:rsidRPr="00044BA6">
        <w:rPr>
          <w:rFonts w:ascii="Times New Roman" w:hAnsi="Times New Roman" w:cs="Times New Roman"/>
        </w:rPr>
        <w:t>М.П.                                                                                   М.П.</w:t>
      </w:r>
    </w:p>
    <w:p w:rsidR="00D65088" w:rsidRPr="00044BA6" w:rsidRDefault="00D65088" w:rsidP="00D65088"/>
    <w:p w:rsidR="00D65088" w:rsidRPr="00160349" w:rsidRDefault="00D65088" w:rsidP="00160349">
      <w:pPr>
        <w:pStyle w:val="a7"/>
        <w:jc w:val="center"/>
        <w:rPr>
          <w:rStyle w:val="a3"/>
          <w:bCs/>
          <w:sz w:val="26"/>
          <w:szCs w:val="26"/>
        </w:rPr>
      </w:pPr>
    </w:p>
    <w:sectPr w:rsidR="00D65088" w:rsidRPr="00160349" w:rsidSect="008F0D9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47"/>
    <w:rsid w:val="00007EFA"/>
    <w:rsid w:val="000116C3"/>
    <w:rsid w:val="00016C39"/>
    <w:rsid w:val="00044BA6"/>
    <w:rsid w:val="00045F0C"/>
    <w:rsid w:val="00072976"/>
    <w:rsid w:val="000A73EC"/>
    <w:rsid w:val="00140401"/>
    <w:rsid w:val="00160349"/>
    <w:rsid w:val="001F3E96"/>
    <w:rsid w:val="001F6152"/>
    <w:rsid w:val="00211DDA"/>
    <w:rsid w:val="00222BEA"/>
    <w:rsid w:val="002A17E1"/>
    <w:rsid w:val="002C74BD"/>
    <w:rsid w:val="002E5B2C"/>
    <w:rsid w:val="003075C8"/>
    <w:rsid w:val="00395C2A"/>
    <w:rsid w:val="003C698A"/>
    <w:rsid w:val="003E1D15"/>
    <w:rsid w:val="004007C5"/>
    <w:rsid w:val="00457660"/>
    <w:rsid w:val="00462200"/>
    <w:rsid w:val="004713F5"/>
    <w:rsid w:val="004B108A"/>
    <w:rsid w:val="004B7900"/>
    <w:rsid w:val="004B7A86"/>
    <w:rsid w:val="005335E8"/>
    <w:rsid w:val="00560166"/>
    <w:rsid w:val="00581A2B"/>
    <w:rsid w:val="005B69EE"/>
    <w:rsid w:val="006137E3"/>
    <w:rsid w:val="006213C0"/>
    <w:rsid w:val="00643BA1"/>
    <w:rsid w:val="00645CB4"/>
    <w:rsid w:val="00655179"/>
    <w:rsid w:val="00684F60"/>
    <w:rsid w:val="006F29E1"/>
    <w:rsid w:val="0074101D"/>
    <w:rsid w:val="007475B0"/>
    <w:rsid w:val="00785213"/>
    <w:rsid w:val="007A1852"/>
    <w:rsid w:val="00805360"/>
    <w:rsid w:val="00840AE3"/>
    <w:rsid w:val="008465BE"/>
    <w:rsid w:val="00890E0D"/>
    <w:rsid w:val="00891611"/>
    <w:rsid w:val="00892C30"/>
    <w:rsid w:val="008A43E8"/>
    <w:rsid w:val="008E7638"/>
    <w:rsid w:val="008F0D92"/>
    <w:rsid w:val="009610EF"/>
    <w:rsid w:val="00962DAB"/>
    <w:rsid w:val="0098365F"/>
    <w:rsid w:val="009C5601"/>
    <w:rsid w:val="009E75F3"/>
    <w:rsid w:val="00A06F27"/>
    <w:rsid w:val="00A13847"/>
    <w:rsid w:val="00AC7C6E"/>
    <w:rsid w:val="00B06227"/>
    <w:rsid w:val="00B10FD0"/>
    <w:rsid w:val="00B87337"/>
    <w:rsid w:val="00C311BE"/>
    <w:rsid w:val="00CA3959"/>
    <w:rsid w:val="00CA728F"/>
    <w:rsid w:val="00CC6D9D"/>
    <w:rsid w:val="00CE35D3"/>
    <w:rsid w:val="00CF7BCF"/>
    <w:rsid w:val="00D1704D"/>
    <w:rsid w:val="00D52BDB"/>
    <w:rsid w:val="00D65088"/>
    <w:rsid w:val="00DD4D0F"/>
    <w:rsid w:val="00E47F71"/>
    <w:rsid w:val="00E55D5E"/>
    <w:rsid w:val="00EC6648"/>
    <w:rsid w:val="00FA0118"/>
    <w:rsid w:val="00FD370E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EA38-CD96-4A9B-B8F7-41079688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84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384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384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13847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16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17CA-B10E-4A76-A367-4F120118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Marina</cp:lastModifiedBy>
  <cp:revision>1</cp:revision>
  <cp:lastPrinted>2018-11-22T11:49:00Z</cp:lastPrinted>
  <dcterms:created xsi:type="dcterms:W3CDTF">2019-11-07T07:42:00Z</dcterms:created>
  <dcterms:modified xsi:type="dcterms:W3CDTF">2020-12-01T11:04:00Z</dcterms:modified>
</cp:coreProperties>
</file>