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3E" w:rsidRDefault="0007733E" w:rsidP="00C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39790" cy="8388350"/>
            <wp:effectExtent l="0" t="0" r="3810" b="0"/>
            <wp:docPr id="2" name="Рисунок 2" descr="C:\Users\Алий\AppData\Local\Microsoft\Windows\INetCache\Content.Word\Положение о школьной ст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й\AppData\Local\Microsoft\Windows\INetCache\Content.Word\Положение о школьной стол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3E" w:rsidRDefault="0007733E" w:rsidP="00C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733E" w:rsidRDefault="0007733E" w:rsidP="00C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733E" w:rsidRDefault="0007733E" w:rsidP="00C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733E" w:rsidRDefault="0007733E" w:rsidP="00C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733E" w:rsidRDefault="0007733E" w:rsidP="00C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36CF5" w:rsidRPr="00C36CF5" w:rsidRDefault="00C36CF5" w:rsidP="00C36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Обеспечивает соблюдение установленных санитарными правилами условий, сроков хранения и реализации особо скоропортящихся продуктов;</w:t>
      </w:r>
    </w:p>
    <w:p w:rsidR="00C36CF5" w:rsidRPr="00C36CF5" w:rsidRDefault="00C36CF5" w:rsidP="00C36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Содержит помещение и оборудование в надлежащем  санитарном состоянии в соответствии с действующими санитарными правилами для предприятий общественного питания;</w:t>
      </w:r>
    </w:p>
    <w:p w:rsidR="00C36CF5" w:rsidRPr="00C36CF5" w:rsidRDefault="00C36CF5" w:rsidP="00C36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Следит за своевременным и обязательным прохождением работниками столовой медицинских профилактических обследований лиц, работающих на пищевых предприятиях, в детских учреждениях.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6CF5">
        <w:rPr>
          <w:rFonts w:ascii="Times New Roman" w:hAnsi="Times New Roman" w:cs="Times New Roman"/>
          <w:b/>
          <w:sz w:val="28"/>
          <w:szCs w:val="28"/>
        </w:rPr>
        <w:t>. Участие педагогического коллектива в работе столовой.</w:t>
      </w:r>
    </w:p>
    <w:p w:rsidR="00C36CF5" w:rsidRPr="00C36CF5" w:rsidRDefault="00C36CF5" w:rsidP="00C36C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Педагогические работники по назначению директора школы дежурят в столовой и отвечают за организацию питания в день своего дежурства.</w:t>
      </w:r>
    </w:p>
    <w:p w:rsidR="00C36CF5" w:rsidRPr="00C36CF5" w:rsidRDefault="00C36CF5" w:rsidP="00C36C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Классные руководители  сопровождают обучающихся в обеденный зал и присутствуют во время приема пищи.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Вопросы, связанные с организацией питания школьников  обсуждаются на заседаниях Управляющего Совета, Общешкольного родительского комитета, педагогического совета, совещаниях  при директоре, собраниях трудового  коллектива, профсоюзных собраниях.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6CF5">
        <w:rPr>
          <w:rFonts w:ascii="Times New Roman" w:hAnsi="Times New Roman" w:cs="Times New Roman"/>
          <w:b/>
          <w:sz w:val="28"/>
          <w:szCs w:val="28"/>
        </w:rPr>
        <w:t>.  Участие родительских комитетов в организации питания школьников.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-   Общешкольный родительский комитет совместно с директором школы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  определяет  порядок  использования средств выделяемых на  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  организацию бесплатного и льготного питания  обучающихся,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 осуществляет мероприятия по улучшению организации обслуживания школьников.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 -  Правильность организации питания школьников подлежит систематическому контролю со стороны, Роспотребнадзора, СанПиН  2.4.2..2821-10 Управления  образования, администрации школы.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Контролю подлежат: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условия организации питания в школе и его режим,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условия транспортировки и хранения продуктов,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условия приготовления пищи и реализации готовой продукции,  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 качество питания (проверка меню, калькуляционных карточек,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наличие сертификатов качества на продукты),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 санитарное состояние и содержание помещений столовой,   их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 оборудования,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 соблюдение правил личной гигиены школьниками и персоналом        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столовой,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 повышение квалификации персонала столовой, своевременность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прохождения ими санитарного минимума,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-  бухгалтерская  отчетность по столовой.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36CF5">
        <w:rPr>
          <w:rFonts w:ascii="Times New Roman" w:hAnsi="Times New Roman" w:cs="Times New Roman"/>
          <w:b/>
          <w:sz w:val="28"/>
          <w:szCs w:val="28"/>
        </w:rPr>
        <w:t xml:space="preserve"> .  Документация, которая должна быть в столовой.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-   журнал по хранению  особо скоропортящихся продуктов,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 журнал бракеража готовой продукции,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 меню для обучающихся, утвержденное директором школы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журнал здоровья,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журнал витаминизации </w:t>
      </w:r>
      <w:r w:rsidRPr="00C36C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6CF5">
        <w:rPr>
          <w:rFonts w:ascii="Times New Roman" w:hAnsi="Times New Roman" w:cs="Times New Roman"/>
          <w:sz w:val="28"/>
          <w:szCs w:val="28"/>
        </w:rPr>
        <w:t xml:space="preserve"> и сладких блюд,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журнал температурного режима холодильного оборудования,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ведомость контроля за рационом питания,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личные медицинские книжки работников столовой,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накладные на товар, сертификаты на продукты,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заборные листы, калькуляционные карточки,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примерное десятидневное меню.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36CF5">
        <w:rPr>
          <w:rFonts w:ascii="Times New Roman" w:hAnsi="Times New Roman" w:cs="Times New Roman"/>
          <w:b/>
          <w:sz w:val="28"/>
          <w:szCs w:val="28"/>
        </w:rPr>
        <w:t>.  Документация  на  бесплатное  питание (для родителей).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заявление родителей на имя директора школы,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Справки по категориям:</w:t>
      </w:r>
    </w:p>
    <w:p w:rsidR="00C36CF5" w:rsidRPr="00C36CF5" w:rsidRDefault="00C36CF5" w:rsidP="00C36C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CF5">
        <w:rPr>
          <w:rFonts w:ascii="Times New Roman" w:eastAsia="Times New Roman" w:hAnsi="Times New Roman" w:cs="Times New Roman"/>
          <w:sz w:val="28"/>
          <w:szCs w:val="28"/>
        </w:rPr>
        <w:t>обучающиеся в трудной жизненной ситуации( малоимущие)                  ( справка с МФЦ);</w:t>
      </w:r>
    </w:p>
    <w:p w:rsidR="00C36CF5" w:rsidRPr="00C36CF5" w:rsidRDefault="00C36CF5" w:rsidP="00C36C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CF5">
        <w:rPr>
          <w:rFonts w:ascii="Times New Roman" w:eastAsia="Times New Roman" w:hAnsi="Times New Roman" w:cs="Times New Roman"/>
          <w:sz w:val="28"/>
          <w:szCs w:val="28"/>
        </w:rPr>
        <w:t>обучающиеся из многодетных семей (удостоверение многодетного родителя);</w:t>
      </w:r>
    </w:p>
    <w:p w:rsidR="00C36CF5" w:rsidRPr="00C36CF5" w:rsidRDefault="00C36CF5" w:rsidP="00C36C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CF5">
        <w:rPr>
          <w:rFonts w:ascii="Times New Roman" w:eastAsia="Times New Roman" w:hAnsi="Times New Roman" w:cs="Times New Roman"/>
          <w:sz w:val="28"/>
          <w:szCs w:val="28"/>
        </w:rPr>
        <w:t>дети с ОВЗ и дети-инвалиды (справка подтверждающая статус);</w:t>
      </w:r>
    </w:p>
    <w:p w:rsidR="00C36CF5" w:rsidRPr="00C36CF5" w:rsidRDefault="00C36CF5" w:rsidP="00C36C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eastAsia="Times New Roman" w:hAnsi="Times New Roman" w:cs="Times New Roman"/>
          <w:sz w:val="28"/>
          <w:szCs w:val="28"/>
        </w:rPr>
        <w:t>дети-сироты и дети потерявшие одного из родителей (справка подтверждающая статус) 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01" w:rsidRPr="00C36CF5" w:rsidRDefault="00EE6501" w:rsidP="00C3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F5" w:rsidRPr="00C36CF5" w:rsidRDefault="00C3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CF5" w:rsidRPr="00C36CF5" w:rsidSect="00EF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333A7BF6"/>
    <w:multiLevelType w:val="hybridMultilevel"/>
    <w:tmpl w:val="C818DEB0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F5"/>
    <w:rsid w:val="0007733E"/>
    <w:rsid w:val="00C36CF5"/>
    <w:rsid w:val="00E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80AD-6EA1-440F-A473-5F4898B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CF5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Алий</cp:lastModifiedBy>
  <cp:revision>2</cp:revision>
  <dcterms:created xsi:type="dcterms:W3CDTF">2020-11-07T10:23:00Z</dcterms:created>
  <dcterms:modified xsi:type="dcterms:W3CDTF">2020-11-07T10:23:00Z</dcterms:modified>
</cp:coreProperties>
</file>