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F3" w:rsidRDefault="00BE5BF3" w:rsidP="00BE5BF3">
      <w:pPr>
        <w:spacing w:after="0"/>
        <w:jc w:val="center"/>
        <w:rPr>
          <w:rFonts w:ascii="Times New Roman" w:eastAsia="Times New Roman" w:hAnsi="Times New Roman" w:cs="Times New Roman"/>
          <w:b/>
          <w:color w:val="000000"/>
          <w:sz w:val="28"/>
          <w:szCs w:val="28"/>
          <w:shd w:val="clear" w:color="auto" w:fill="F7F1EA"/>
        </w:rPr>
      </w:pPr>
      <w:proofErr w:type="spellStart"/>
      <w:r w:rsidRPr="00BE5BF3">
        <w:rPr>
          <w:rFonts w:ascii="Times New Roman" w:eastAsia="Times New Roman" w:hAnsi="Times New Roman" w:cs="Times New Roman"/>
          <w:b/>
          <w:color w:val="000000"/>
          <w:sz w:val="28"/>
          <w:szCs w:val="28"/>
          <w:shd w:val="clear" w:color="auto" w:fill="F7F1EA"/>
        </w:rPr>
        <w:t>Здоровьесберегающая</w:t>
      </w:r>
      <w:proofErr w:type="spellEnd"/>
      <w:r w:rsidRPr="00BE5BF3">
        <w:rPr>
          <w:rFonts w:ascii="Times New Roman" w:eastAsia="Times New Roman" w:hAnsi="Times New Roman" w:cs="Times New Roman"/>
          <w:b/>
          <w:color w:val="000000"/>
          <w:sz w:val="28"/>
          <w:szCs w:val="28"/>
          <w:shd w:val="clear" w:color="auto" w:fill="F7F1EA"/>
        </w:rPr>
        <w:t xml:space="preserve"> модель МБОУ СОШ №1</w:t>
      </w:r>
    </w:p>
    <w:p w:rsidR="00BE5BF3" w:rsidRPr="00BE5BF3" w:rsidRDefault="00BE5BF3" w:rsidP="00BE5BF3">
      <w:pPr>
        <w:spacing w:after="0"/>
        <w:jc w:val="center"/>
        <w:rPr>
          <w:rFonts w:ascii="Times New Roman" w:eastAsia="Times New Roman" w:hAnsi="Times New Roman" w:cs="Times New Roman"/>
          <w:b/>
          <w:color w:val="000000"/>
          <w:sz w:val="28"/>
          <w:szCs w:val="28"/>
          <w:shd w:val="clear" w:color="auto" w:fill="F7F1EA"/>
        </w:rPr>
      </w:pPr>
    </w:p>
    <w:p w:rsidR="00F27568" w:rsidRPr="00F27568" w:rsidRDefault="00BE5BF3" w:rsidP="00BE5BF3">
      <w:pPr>
        <w:spacing w:after="0"/>
        <w:jc w:val="both"/>
        <w:rPr>
          <w:rFonts w:ascii="Times New Roman" w:eastAsia="Times New Roman" w:hAnsi="Times New Roman" w:cs="Times New Roman"/>
          <w:color w:val="000000"/>
          <w:sz w:val="28"/>
          <w:szCs w:val="28"/>
          <w:shd w:val="clear" w:color="auto" w:fill="F7F1EA"/>
        </w:rPr>
      </w:pPr>
      <w:r>
        <w:rPr>
          <w:rFonts w:ascii="Times New Roman" w:eastAsia="Times New Roman" w:hAnsi="Times New Roman" w:cs="Times New Roman"/>
          <w:color w:val="000000"/>
          <w:sz w:val="28"/>
          <w:szCs w:val="28"/>
          <w:shd w:val="clear" w:color="auto" w:fill="F7F1EA"/>
        </w:rPr>
        <w:t xml:space="preserve">       </w:t>
      </w:r>
      <w:r w:rsidR="003F7ACB">
        <w:rPr>
          <w:rFonts w:ascii="Times New Roman" w:eastAsia="Times New Roman" w:hAnsi="Times New Roman" w:cs="Times New Roman"/>
          <w:color w:val="000000"/>
          <w:sz w:val="28"/>
          <w:szCs w:val="28"/>
          <w:shd w:val="clear" w:color="auto" w:fill="F7F1EA"/>
        </w:rPr>
        <w:t>Наша школа расположена  на</w:t>
      </w:r>
      <w:r w:rsidR="00F27568" w:rsidRPr="00F27568">
        <w:rPr>
          <w:rFonts w:ascii="Times New Roman" w:eastAsia="Times New Roman" w:hAnsi="Times New Roman" w:cs="Times New Roman"/>
          <w:color w:val="000000"/>
          <w:sz w:val="28"/>
          <w:szCs w:val="28"/>
          <w:shd w:val="clear" w:color="auto" w:fill="F7F1EA"/>
        </w:rPr>
        <w:t xml:space="preserve"> </w:t>
      </w:r>
      <w:r w:rsidR="003F7ACB" w:rsidRPr="00F27568">
        <w:rPr>
          <w:rFonts w:ascii="Times New Roman" w:eastAsia="Times New Roman" w:hAnsi="Times New Roman" w:cs="Times New Roman"/>
          <w:color w:val="000000"/>
          <w:sz w:val="28"/>
          <w:szCs w:val="28"/>
          <w:shd w:val="clear" w:color="auto" w:fill="F7F1EA"/>
        </w:rPr>
        <w:t>т</w:t>
      </w:r>
      <w:r w:rsidR="003F7ACB">
        <w:rPr>
          <w:rFonts w:ascii="Times New Roman" w:eastAsia="Times New Roman" w:hAnsi="Times New Roman" w:cs="Times New Roman"/>
          <w:color w:val="000000"/>
          <w:sz w:val="28"/>
          <w:szCs w:val="28"/>
          <w:shd w:val="clear" w:color="auto" w:fill="F7F1EA"/>
        </w:rPr>
        <w:t>ерритор</w:t>
      </w:r>
      <w:proofErr w:type="gramStart"/>
      <w:r w:rsidR="003F7ACB">
        <w:rPr>
          <w:rFonts w:ascii="Times New Roman" w:eastAsia="Times New Roman" w:hAnsi="Times New Roman" w:cs="Times New Roman"/>
          <w:color w:val="000000"/>
          <w:sz w:val="28"/>
          <w:szCs w:val="28"/>
          <w:shd w:val="clear" w:color="auto" w:fill="F7F1EA"/>
        </w:rPr>
        <w:t>ии ау</w:t>
      </w:r>
      <w:proofErr w:type="gramEnd"/>
      <w:r w:rsidR="003F7ACB">
        <w:rPr>
          <w:rFonts w:ascii="Times New Roman" w:eastAsia="Times New Roman" w:hAnsi="Times New Roman" w:cs="Times New Roman"/>
          <w:color w:val="000000"/>
          <w:sz w:val="28"/>
          <w:szCs w:val="28"/>
          <w:shd w:val="clear" w:color="auto" w:fill="F7F1EA"/>
        </w:rPr>
        <w:t xml:space="preserve">ла </w:t>
      </w:r>
      <w:proofErr w:type="spellStart"/>
      <w:r w:rsidR="003F7ACB">
        <w:rPr>
          <w:rFonts w:ascii="Times New Roman" w:eastAsia="Times New Roman" w:hAnsi="Times New Roman" w:cs="Times New Roman"/>
          <w:color w:val="000000"/>
          <w:sz w:val="28"/>
          <w:szCs w:val="28"/>
          <w:shd w:val="clear" w:color="auto" w:fill="F7F1EA"/>
        </w:rPr>
        <w:t>Хакуринохабль</w:t>
      </w:r>
      <w:proofErr w:type="spellEnd"/>
      <w:r w:rsidR="00F27568" w:rsidRPr="00F27568">
        <w:rPr>
          <w:rFonts w:ascii="Times New Roman" w:eastAsia="Times New Roman" w:hAnsi="Times New Roman" w:cs="Times New Roman"/>
          <w:color w:val="000000"/>
          <w:sz w:val="28"/>
          <w:szCs w:val="28"/>
          <w:shd w:val="clear" w:color="auto" w:fill="F7F1EA"/>
        </w:rPr>
        <w:t xml:space="preserve">, радиус обслуживания от дома до школы составляет  около 1 км пешеходной доступности, транспортной доступности (в одну сторону): не более 30 минут. Территория школы  ограждена забором и озеленена. Для    осуществления  полноценной  учебной  деятельности  на  территории  школы предусмотрено   размещение   следующих  зон: зона  отдыха, </w:t>
      </w:r>
      <w:r>
        <w:rPr>
          <w:rFonts w:ascii="Times New Roman" w:eastAsia="Times New Roman" w:hAnsi="Times New Roman" w:cs="Times New Roman"/>
          <w:color w:val="000000"/>
          <w:sz w:val="28"/>
          <w:szCs w:val="28"/>
          <w:shd w:val="clear" w:color="auto" w:fill="F7F1EA"/>
        </w:rPr>
        <w:t xml:space="preserve"> ф</w:t>
      </w:r>
      <w:r w:rsidR="00F27568" w:rsidRPr="00F27568">
        <w:rPr>
          <w:rFonts w:ascii="Times New Roman" w:eastAsia="Times New Roman" w:hAnsi="Times New Roman" w:cs="Times New Roman"/>
          <w:color w:val="000000"/>
          <w:sz w:val="28"/>
          <w:szCs w:val="28"/>
          <w:shd w:val="clear" w:color="auto" w:fill="F7F1EA"/>
        </w:rPr>
        <w:t xml:space="preserve">изкультурно-спортивная и хозяйственная. Вместимость школьного здания позволяет обучаться в одну смену.  </w:t>
      </w:r>
      <w:proofErr w:type="gramStart"/>
      <w:r w:rsidR="00F27568" w:rsidRPr="00F27568">
        <w:rPr>
          <w:rFonts w:ascii="Times New Roman" w:eastAsia="Times New Roman" w:hAnsi="Times New Roman" w:cs="Times New Roman"/>
          <w:color w:val="000000"/>
          <w:sz w:val="28"/>
          <w:szCs w:val="28"/>
          <w:shd w:val="clear" w:color="auto" w:fill="F7F1EA"/>
        </w:rPr>
        <w:t>Обучающиеся  начальной    школы    обучаются  в  закрепленных за каждым классом учебных помещениях.</w:t>
      </w:r>
      <w:proofErr w:type="gramEnd"/>
      <w:r w:rsidR="00F27568" w:rsidRPr="00F27568">
        <w:rPr>
          <w:rFonts w:ascii="Times New Roman" w:eastAsia="Times New Roman" w:hAnsi="Times New Roman" w:cs="Times New Roman"/>
          <w:color w:val="000000"/>
          <w:sz w:val="28"/>
          <w:szCs w:val="28"/>
          <w:shd w:val="clear" w:color="auto" w:fill="F7F1EA"/>
        </w:rPr>
        <w:t xml:space="preserve">  Для </w:t>
      </w:r>
      <w:proofErr w:type="gramStart"/>
      <w:r w:rsidR="00F27568" w:rsidRPr="00F27568">
        <w:rPr>
          <w:rFonts w:ascii="Times New Roman" w:eastAsia="Times New Roman" w:hAnsi="Times New Roman" w:cs="Times New Roman"/>
          <w:color w:val="000000"/>
          <w:sz w:val="28"/>
          <w:szCs w:val="28"/>
          <w:shd w:val="clear" w:color="auto" w:fill="F7F1EA"/>
        </w:rPr>
        <w:t>обучающихся</w:t>
      </w:r>
      <w:proofErr w:type="gramEnd"/>
      <w:r w:rsidR="00F27568" w:rsidRPr="00F27568">
        <w:rPr>
          <w:rFonts w:ascii="Times New Roman" w:eastAsia="Times New Roman" w:hAnsi="Times New Roman" w:cs="Times New Roman"/>
          <w:color w:val="000000"/>
          <w:sz w:val="28"/>
          <w:szCs w:val="28"/>
          <w:shd w:val="clear" w:color="auto" w:fill="F7F1EA"/>
        </w:rPr>
        <w:t xml:space="preserve"> II - III  ступени образования   образовательный процесс выстроен  по классно-кабинетной системе.  Для </w:t>
      </w:r>
      <w:proofErr w:type="gramStart"/>
      <w:r w:rsidR="00F27568" w:rsidRPr="00F27568">
        <w:rPr>
          <w:rFonts w:ascii="Times New Roman" w:eastAsia="Times New Roman" w:hAnsi="Times New Roman" w:cs="Times New Roman"/>
          <w:color w:val="000000"/>
          <w:sz w:val="28"/>
          <w:szCs w:val="28"/>
          <w:shd w:val="clear" w:color="auto" w:fill="F7F1EA"/>
        </w:rPr>
        <w:t>детей, нуждающихся в психолого-педагогической помощи предусмотрен</w:t>
      </w:r>
      <w:proofErr w:type="gramEnd"/>
      <w:r w:rsidR="00F27568" w:rsidRPr="00F27568">
        <w:rPr>
          <w:rFonts w:ascii="Times New Roman" w:eastAsia="Times New Roman" w:hAnsi="Times New Roman" w:cs="Times New Roman"/>
          <w:color w:val="000000"/>
          <w:sz w:val="28"/>
          <w:szCs w:val="28"/>
          <w:shd w:val="clear" w:color="auto" w:fill="F7F1EA"/>
        </w:rPr>
        <w:t xml:space="preserve">  отдельный  кабинет  педагога-психолога. В здании школы имеется спортивный зал площадью 167,45 кв.м. (19.7 м.*,8,5 м.) высота спортивного зала  составляет  6,0 м.</w:t>
      </w:r>
    </w:p>
    <w:p w:rsidR="00F27568" w:rsidRPr="00F27568" w:rsidRDefault="00BE5BF3" w:rsidP="00BE5BF3">
      <w:pPr>
        <w:spacing w:after="0"/>
        <w:jc w:val="both"/>
        <w:rPr>
          <w:rFonts w:ascii="Times New Roman" w:eastAsia="Times New Roman" w:hAnsi="Times New Roman" w:cs="Times New Roman"/>
          <w:color w:val="000000"/>
          <w:sz w:val="28"/>
          <w:szCs w:val="28"/>
          <w:shd w:val="clear" w:color="auto" w:fill="F7F1EA"/>
        </w:rPr>
      </w:pPr>
      <w:r>
        <w:rPr>
          <w:rFonts w:ascii="Times New Roman" w:eastAsia="Times New Roman" w:hAnsi="Times New Roman" w:cs="Times New Roman"/>
          <w:color w:val="000000"/>
          <w:sz w:val="28"/>
          <w:szCs w:val="28"/>
          <w:shd w:val="clear" w:color="auto" w:fill="F7F1EA"/>
        </w:rPr>
        <w:t xml:space="preserve">     </w:t>
      </w:r>
      <w:r w:rsidR="00F27568" w:rsidRPr="00F27568">
        <w:rPr>
          <w:rFonts w:ascii="Times New Roman" w:eastAsia="Times New Roman" w:hAnsi="Times New Roman" w:cs="Times New Roman"/>
          <w:color w:val="000000"/>
          <w:sz w:val="28"/>
          <w:szCs w:val="28"/>
          <w:shd w:val="clear" w:color="auto" w:fill="F7F1EA"/>
        </w:rPr>
        <w:t xml:space="preserve"> Размещение  оборудования  в школе   осуществляется  с  учетом  создания  рабочей позы, профилактики нарушения осанки у учащихся. Заведующие кабинетами и классные руководители строго соблюдают  правильную расстановку мебели для детей с нарушениями здоровья. Так, для учащихся с нарушениями слуха или зрения парты ставятся  первыми,  а  для  детей  с  пониженной  остротой  зрения  –  в первом  ряду  от окон (территория максимальной освещенности). Это позволяет снизить напряжение  органов  зрения,  слуха  во  время  учебного  процесса  и  тем  самым  избежать дальнейшего прогрессирования имеющихся нарушений у ребенка. </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При  оборудовании  учебных  помещений  соблюдаем  размеры проходов и расстояния между его предметами. Классные доски (с использованием мела)  изготовлены из материалов, имеющих высокую адгезию с материалами, используемыми для письма, хорошо очищаться влажной губкой,  имеют темно-зеленый цвет и антибликовое покрытие. В школе имеются учебные </w:t>
      </w:r>
      <w:proofErr w:type="gramStart"/>
      <w:r w:rsidRPr="00F27568">
        <w:rPr>
          <w:rFonts w:ascii="Times New Roman" w:eastAsia="Times New Roman" w:hAnsi="Times New Roman" w:cs="Times New Roman"/>
          <w:color w:val="000000"/>
          <w:sz w:val="28"/>
          <w:szCs w:val="28"/>
          <w:shd w:val="clear" w:color="auto" w:fill="F7F1EA"/>
        </w:rPr>
        <w:t>кабинеты</w:t>
      </w:r>
      <w:proofErr w:type="gramEnd"/>
      <w:r w:rsidRPr="00F27568">
        <w:rPr>
          <w:rFonts w:ascii="Times New Roman" w:eastAsia="Times New Roman" w:hAnsi="Times New Roman" w:cs="Times New Roman"/>
          <w:color w:val="000000"/>
          <w:sz w:val="28"/>
          <w:szCs w:val="28"/>
          <w:shd w:val="clear" w:color="auto" w:fill="F7F1EA"/>
        </w:rPr>
        <w:t xml:space="preserve"> оборудованные интерактивными  досками, отвечающими  гигиеническим требованиям  Кабинеты  физики  и  химии  оборудованы  специальными  демонстрационными  столами.  Для  обеспечения  лучшей  видимости    учебно-наглядных пособий демонстрационный стол установлен на подиуме.</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Здание  оборудовано системой централизованного отопления и вентиляции.</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Температура воздуха в классах соответствует 18-24 градусам, а относительная влажность – 40-60%.  Для контроля температурного режима учебные помещения и кабинеты  оснащены бытовыми термометрами.</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lastRenderedPageBreak/>
        <w:t xml:space="preserve">Текущий контроль за температурным режимом, уровнем влажности </w:t>
      </w:r>
      <w:proofErr w:type="gramStart"/>
      <w:r w:rsidRPr="00F27568">
        <w:rPr>
          <w:rFonts w:ascii="Times New Roman" w:eastAsia="Times New Roman" w:hAnsi="Times New Roman" w:cs="Times New Roman"/>
          <w:color w:val="000000"/>
          <w:sz w:val="28"/>
          <w:szCs w:val="28"/>
          <w:shd w:val="clear" w:color="auto" w:fill="F7F1EA"/>
        </w:rPr>
        <w:t>учебных</w:t>
      </w:r>
      <w:proofErr w:type="gramEnd"/>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помещений осуществляется медицинским работником. Для поддержания оптимального воздушно-теплового режима, который необходим для нормальной жизнедеятельности,  работоспособности </w:t>
      </w:r>
      <w:proofErr w:type="spellStart"/>
      <w:r w:rsidRPr="00F27568">
        <w:rPr>
          <w:rFonts w:ascii="Times New Roman" w:eastAsia="Times New Roman" w:hAnsi="Times New Roman" w:cs="Times New Roman"/>
          <w:color w:val="000000"/>
          <w:sz w:val="28"/>
          <w:szCs w:val="28"/>
          <w:shd w:val="clear" w:color="auto" w:fill="F7F1EA"/>
        </w:rPr>
        <w:t>учащихсяв</w:t>
      </w:r>
      <w:proofErr w:type="spellEnd"/>
      <w:r w:rsidRPr="00F27568">
        <w:rPr>
          <w:rFonts w:ascii="Times New Roman" w:eastAsia="Times New Roman" w:hAnsi="Times New Roman" w:cs="Times New Roman"/>
          <w:color w:val="000000"/>
          <w:sz w:val="28"/>
          <w:szCs w:val="28"/>
          <w:shd w:val="clear" w:color="auto" w:fill="F7F1EA"/>
        </w:rPr>
        <w:t xml:space="preserve"> школе используется режим  сквозного проветривания.  Учебные помещения проветриваются во время перемен, до начала занятий и после их окончания, при отсутствии учащихся, а рекреационные - во время уроков.</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Соблюдение требований к  естественному и искусственному освещению.</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Учебные помещения нашей школы имеют иметь боковое левостороннее естественное освещение. </w:t>
      </w:r>
      <w:proofErr w:type="spellStart"/>
      <w:r w:rsidRPr="00F27568">
        <w:rPr>
          <w:rFonts w:ascii="Times New Roman" w:eastAsia="Times New Roman" w:hAnsi="Times New Roman" w:cs="Times New Roman"/>
          <w:color w:val="000000"/>
          <w:sz w:val="28"/>
          <w:szCs w:val="28"/>
          <w:shd w:val="clear" w:color="auto" w:fill="F7F1EA"/>
        </w:rPr>
        <w:t>Светопроемы</w:t>
      </w:r>
      <w:proofErr w:type="spellEnd"/>
      <w:r w:rsidRPr="00F27568">
        <w:rPr>
          <w:rFonts w:ascii="Times New Roman" w:eastAsia="Times New Roman" w:hAnsi="Times New Roman" w:cs="Times New Roman"/>
          <w:color w:val="000000"/>
          <w:sz w:val="28"/>
          <w:szCs w:val="28"/>
          <w:shd w:val="clear" w:color="auto" w:fill="F7F1EA"/>
        </w:rPr>
        <w:t xml:space="preserve">  учебных  кабинетов оборудованы  регулируемыми  солнцезащитными  подъемно-поворотными жалюзи в кабинете информатики и  тканевыми шторами с длиной не ниже уровня подоконника во всех остальных кабинетах.  Согласно рекомендациям, мы используем шторы  из  тканей  светлых  тонов,  обладающих достаточной степенью светопропускания, хорошими светорассеивающими свойствами, которые не должны снижать уровень естественного освещения. Для отделки учебных помещений использованы отделочные материалы и краски, создающие матовую поверхность. Для максимального использования дневного света и равномерного освещения учебных помещений  в школе  не расставляем на подоконниках цветы. Их размещаем в переносных цветочницах высотой 65  - 70 см от пола или подвесных кашпо в простенках окон.  Очистку и мытье стекол проводим по мере загрязнения, но не реже 2 раз в год (осенью и весной).</w:t>
      </w:r>
    </w:p>
    <w:p w:rsid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Искусственное  освещение.  В  учебных  помещениях  обеспечиваются  нормируемые уровни освещенности и показатели качества освещения в соответствии с гигиеническими требованиями к искусственному освещению. В большом количестве учебных кабинетов  предусмотрено  люминесцентное  освещение  с  использованием  ламп по спектру </w:t>
      </w:r>
      <w:proofErr w:type="spellStart"/>
      <w:r w:rsidRPr="00F27568">
        <w:rPr>
          <w:rFonts w:ascii="Times New Roman" w:eastAsia="Times New Roman" w:hAnsi="Times New Roman" w:cs="Times New Roman"/>
          <w:color w:val="000000"/>
          <w:sz w:val="28"/>
          <w:szCs w:val="28"/>
          <w:shd w:val="clear" w:color="auto" w:fill="F7F1EA"/>
        </w:rPr>
        <w:t>цветоизлучения</w:t>
      </w:r>
      <w:proofErr w:type="spellEnd"/>
      <w:r w:rsidRPr="00F27568">
        <w:rPr>
          <w:rFonts w:ascii="Times New Roman" w:eastAsia="Times New Roman" w:hAnsi="Times New Roman" w:cs="Times New Roman"/>
          <w:color w:val="000000"/>
          <w:sz w:val="28"/>
          <w:szCs w:val="28"/>
          <w:shd w:val="clear" w:color="auto" w:fill="F7F1EA"/>
        </w:rPr>
        <w:t xml:space="preserve">: </w:t>
      </w:r>
      <w:proofErr w:type="gramStart"/>
      <w:r w:rsidRPr="00F27568">
        <w:rPr>
          <w:rFonts w:ascii="Times New Roman" w:eastAsia="Times New Roman" w:hAnsi="Times New Roman" w:cs="Times New Roman"/>
          <w:color w:val="000000"/>
          <w:sz w:val="28"/>
          <w:szCs w:val="28"/>
          <w:shd w:val="clear" w:color="auto" w:fill="F7F1EA"/>
        </w:rPr>
        <w:t>белый</w:t>
      </w:r>
      <w:proofErr w:type="gramEnd"/>
      <w:r w:rsidRPr="00F27568">
        <w:rPr>
          <w:rFonts w:ascii="Times New Roman" w:eastAsia="Times New Roman" w:hAnsi="Times New Roman" w:cs="Times New Roman"/>
          <w:color w:val="000000"/>
          <w:sz w:val="28"/>
          <w:szCs w:val="28"/>
          <w:shd w:val="clear" w:color="auto" w:fill="F7F1EA"/>
        </w:rPr>
        <w:t xml:space="preserve">, </w:t>
      </w:r>
      <w:proofErr w:type="spellStart"/>
      <w:r w:rsidRPr="00F27568">
        <w:rPr>
          <w:rFonts w:ascii="Times New Roman" w:eastAsia="Times New Roman" w:hAnsi="Times New Roman" w:cs="Times New Roman"/>
          <w:color w:val="000000"/>
          <w:sz w:val="28"/>
          <w:szCs w:val="28"/>
          <w:shd w:val="clear" w:color="auto" w:fill="F7F1EA"/>
        </w:rPr>
        <w:t>теплобелый</w:t>
      </w:r>
      <w:proofErr w:type="spellEnd"/>
      <w:r w:rsidRPr="00F27568">
        <w:rPr>
          <w:rFonts w:ascii="Times New Roman" w:eastAsia="Times New Roman" w:hAnsi="Times New Roman" w:cs="Times New Roman"/>
          <w:color w:val="000000"/>
          <w:sz w:val="28"/>
          <w:szCs w:val="28"/>
          <w:shd w:val="clear" w:color="auto" w:fill="F7F1EA"/>
        </w:rPr>
        <w:t>, естественно-белый. Работа по замене ламп продолжается.</w:t>
      </w:r>
    </w:p>
    <w:p w:rsidR="003F7ACB" w:rsidRPr="00F27568" w:rsidRDefault="003F7ACB" w:rsidP="00BE5BF3">
      <w:pPr>
        <w:spacing w:after="0"/>
        <w:jc w:val="both"/>
        <w:rPr>
          <w:rFonts w:ascii="Times New Roman" w:eastAsia="Times New Roman" w:hAnsi="Times New Roman" w:cs="Times New Roman"/>
          <w:color w:val="000000"/>
          <w:sz w:val="28"/>
          <w:szCs w:val="28"/>
          <w:shd w:val="clear" w:color="auto" w:fill="F7F1EA"/>
        </w:rPr>
      </w:pPr>
    </w:p>
    <w:p w:rsidR="00F27568" w:rsidRPr="003F7ACB" w:rsidRDefault="00F27568" w:rsidP="00BE5BF3">
      <w:pPr>
        <w:spacing w:after="0"/>
        <w:jc w:val="both"/>
        <w:rPr>
          <w:rFonts w:ascii="Times New Roman" w:eastAsia="Times New Roman" w:hAnsi="Times New Roman" w:cs="Times New Roman"/>
          <w:b/>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w:t>
      </w:r>
      <w:r w:rsidRPr="003F7ACB">
        <w:rPr>
          <w:rFonts w:ascii="Times New Roman" w:eastAsia="Times New Roman" w:hAnsi="Times New Roman" w:cs="Times New Roman"/>
          <w:b/>
          <w:color w:val="000000"/>
          <w:sz w:val="28"/>
          <w:szCs w:val="28"/>
          <w:shd w:val="clear" w:color="auto" w:fill="F7F1EA"/>
        </w:rPr>
        <w:t>Соблюдение требований к водоснабжению и канализации.</w:t>
      </w:r>
    </w:p>
    <w:p w:rsid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Здание  школы оборудовано  централизованной системой хозяйственно-питьевого водоснабжения, канализацией и водостоками в соответствии с требованиями к общественным зданиям и сооружениям в части хозяйственно-питьевого водоснабжения и водоотведения.  Наша школа согласно санитарно-эпидемиологическому  заключению  обеспечена водой, отвечающей гигиеническим требованиям  к качеству и безопасности воды питьевого водоснабжения.</w:t>
      </w:r>
    </w:p>
    <w:p w:rsidR="003F7ACB" w:rsidRDefault="003F7ACB" w:rsidP="00BE5BF3">
      <w:pPr>
        <w:spacing w:after="0"/>
        <w:jc w:val="both"/>
        <w:rPr>
          <w:rFonts w:ascii="Times New Roman" w:eastAsia="Times New Roman" w:hAnsi="Times New Roman" w:cs="Times New Roman"/>
          <w:color w:val="000000"/>
          <w:sz w:val="28"/>
          <w:szCs w:val="28"/>
          <w:shd w:val="clear" w:color="auto" w:fill="F7F1EA"/>
        </w:rPr>
      </w:pPr>
    </w:p>
    <w:p w:rsidR="003F7ACB" w:rsidRPr="003F7ACB" w:rsidRDefault="003F7ACB" w:rsidP="00BE5BF3">
      <w:pPr>
        <w:spacing w:after="0"/>
        <w:jc w:val="center"/>
        <w:rPr>
          <w:rFonts w:ascii="Times New Roman" w:eastAsia="Times New Roman" w:hAnsi="Times New Roman" w:cs="Times New Roman"/>
          <w:b/>
          <w:color w:val="000000"/>
          <w:sz w:val="28"/>
          <w:szCs w:val="28"/>
          <w:shd w:val="clear" w:color="auto" w:fill="F7F1EA"/>
        </w:rPr>
      </w:pPr>
      <w:r w:rsidRPr="003F7ACB">
        <w:rPr>
          <w:rFonts w:ascii="Times New Roman" w:eastAsia="Times New Roman" w:hAnsi="Times New Roman" w:cs="Times New Roman"/>
          <w:b/>
          <w:color w:val="000000"/>
          <w:sz w:val="28"/>
          <w:szCs w:val="28"/>
          <w:shd w:val="clear" w:color="auto" w:fill="F7F1EA"/>
        </w:rPr>
        <w:lastRenderedPageBreak/>
        <w:t>Организация учебно-воспитательного процесса.</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Организуя учебно-воспитательный процесс, педагогический коллектив стремится к строгому соответствию показателям  рациональной организации учебного процесса, чтобы оптимальными были:</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объем учебной нагрузки — количество уроков и их продолжительность, включая затраты времени на выполнение домашних заданий;</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нагрузка от дополнительных занятий в школе — факультативов, индивидуальных занятий, занятий по выбору и т.п. (их частота, продолжительность, виды и формы работы);</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занятие активно-двигательного характера — динамические паузы, уроки физической культуры, спортивные занятия и т.п. (их частота, продолжительность, виды и формы занятий).</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Большое внимание администрация школы уделяет созданию рационального расписания учебных занятий, учитывающего сложность предметов и преобладание динамического или статического компонентов во время занятий. В качестве одного из возможных способов оценки уроков   используется ранговая шкала трудности предметов.</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В зоне постоянного контроля администрации школы находится вопрос рациональной организации урока. Продолжительность урока в нашей школе соответствует физиологически обоснованной норме и равна 45 мин. Исключение составляют лишь ученики 1-х классов, для которых урок длится 35 минут в 1 полугодии.</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Хронометраж урока проводится </w:t>
      </w:r>
      <w:proofErr w:type="gramStart"/>
      <w:r w:rsidRPr="00F27568">
        <w:rPr>
          <w:rFonts w:ascii="Times New Roman" w:eastAsia="Times New Roman" w:hAnsi="Times New Roman" w:cs="Times New Roman"/>
          <w:color w:val="000000"/>
          <w:sz w:val="28"/>
          <w:szCs w:val="28"/>
          <w:shd w:val="clear" w:color="auto" w:fill="F7F1EA"/>
        </w:rPr>
        <w:t>по</w:t>
      </w:r>
      <w:proofErr w:type="gramEnd"/>
      <w:r w:rsidRPr="00F27568">
        <w:rPr>
          <w:rFonts w:ascii="Times New Roman" w:eastAsia="Times New Roman" w:hAnsi="Times New Roman" w:cs="Times New Roman"/>
          <w:color w:val="000000"/>
          <w:sz w:val="28"/>
          <w:szCs w:val="28"/>
          <w:shd w:val="clear" w:color="auto" w:fill="F7F1EA"/>
        </w:rPr>
        <w:t>:</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плотности урока (% времени, затраченного школьниками на учебную работу);</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количеству видов учебной деятельности (письмо, чтение, слушание, рассказ, рассматривание наглядных пособий, ответ на вопрос, решение примеров);</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длительность каждого вида учебной деятельности (в минуту);</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частоте чередования видов деятельности (среднее время в минутах смены деятельности);</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количеству видов преподавания (словесный, наглядный, аудиовизуальный через технические средства обучения, самостоятельная работа);</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месту, длительности и условиям применения ТСО;</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частоте чередования видов преподавания;</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наличию, месту, содержанию и длительности физкультминуток.</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Отслеживается момент снижения учебной активности школьников как показатель наступления их утомления. Кроме того, определяется и </w:t>
      </w:r>
      <w:r w:rsidRPr="00F27568">
        <w:rPr>
          <w:rFonts w:ascii="Times New Roman" w:eastAsia="Times New Roman" w:hAnsi="Times New Roman" w:cs="Times New Roman"/>
          <w:color w:val="000000"/>
          <w:sz w:val="28"/>
          <w:szCs w:val="28"/>
          <w:shd w:val="clear" w:color="auto" w:fill="F7F1EA"/>
        </w:rPr>
        <w:lastRenderedPageBreak/>
        <w:t>фиксируется психологический климат на уроке, наличие эмоциональных разрядок, соблюдение учащимися правильной позы, ее соответствие виду работы и чередование в течение урока.</w:t>
      </w:r>
    </w:p>
    <w:p w:rsidR="00BE5BF3"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Педагоги школы соблюдают требования к уроку с позиций </w:t>
      </w:r>
      <w:proofErr w:type="spellStart"/>
      <w:r w:rsidRPr="00F27568">
        <w:rPr>
          <w:rFonts w:ascii="Times New Roman" w:eastAsia="Times New Roman" w:hAnsi="Times New Roman" w:cs="Times New Roman"/>
          <w:color w:val="000000"/>
          <w:sz w:val="28"/>
          <w:szCs w:val="28"/>
          <w:shd w:val="clear" w:color="auto" w:fill="F7F1EA"/>
        </w:rPr>
        <w:t>здоровьесбережения</w:t>
      </w:r>
      <w:proofErr w:type="spellEnd"/>
      <w:r w:rsidRPr="00F27568">
        <w:rPr>
          <w:rFonts w:ascii="Times New Roman" w:eastAsia="Times New Roman" w:hAnsi="Times New Roman" w:cs="Times New Roman"/>
          <w:color w:val="000000"/>
          <w:sz w:val="28"/>
          <w:szCs w:val="28"/>
          <w:shd w:val="clear" w:color="auto" w:fill="F7F1EA"/>
        </w:rPr>
        <w:t xml:space="preserve">.     Одним из ведущих направлений методической работы учителей  школы является внедрение </w:t>
      </w:r>
      <w:proofErr w:type="spellStart"/>
      <w:r w:rsidRPr="00F27568">
        <w:rPr>
          <w:rFonts w:ascii="Times New Roman" w:eastAsia="Times New Roman" w:hAnsi="Times New Roman" w:cs="Times New Roman"/>
          <w:color w:val="000000"/>
          <w:sz w:val="28"/>
          <w:szCs w:val="28"/>
          <w:shd w:val="clear" w:color="auto" w:fill="F7F1EA"/>
        </w:rPr>
        <w:t>здоровьесберегающих</w:t>
      </w:r>
      <w:proofErr w:type="spellEnd"/>
      <w:r w:rsidRPr="00F27568">
        <w:rPr>
          <w:rFonts w:ascii="Times New Roman" w:eastAsia="Times New Roman" w:hAnsi="Times New Roman" w:cs="Times New Roman"/>
          <w:color w:val="000000"/>
          <w:sz w:val="28"/>
          <w:szCs w:val="28"/>
          <w:shd w:val="clear" w:color="auto" w:fill="F7F1EA"/>
        </w:rPr>
        <w:t xml:space="preserve"> общеобразовательных технологий  в учебный процесс.  Нами выделены основные  группы </w:t>
      </w:r>
      <w:proofErr w:type="spellStart"/>
      <w:r w:rsidRPr="00F27568">
        <w:rPr>
          <w:rFonts w:ascii="Times New Roman" w:eastAsia="Times New Roman" w:hAnsi="Times New Roman" w:cs="Times New Roman"/>
          <w:color w:val="000000"/>
          <w:sz w:val="28"/>
          <w:szCs w:val="28"/>
          <w:shd w:val="clear" w:color="auto" w:fill="F7F1EA"/>
        </w:rPr>
        <w:t>здоровьесберегающих</w:t>
      </w:r>
      <w:proofErr w:type="spellEnd"/>
      <w:r w:rsidRPr="00F27568">
        <w:rPr>
          <w:rFonts w:ascii="Times New Roman" w:eastAsia="Times New Roman" w:hAnsi="Times New Roman" w:cs="Times New Roman"/>
          <w:color w:val="000000"/>
          <w:sz w:val="28"/>
          <w:szCs w:val="28"/>
          <w:shd w:val="clear" w:color="auto" w:fill="F7F1EA"/>
        </w:rPr>
        <w:t xml:space="preserve"> технологий, применяемых в  учебном процессе, в которых используется разный подход к охране здоровья, а соответственно,</w:t>
      </w:r>
      <w:r w:rsidR="00BE5BF3">
        <w:rPr>
          <w:rFonts w:ascii="Times New Roman" w:eastAsia="Times New Roman" w:hAnsi="Times New Roman" w:cs="Times New Roman"/>
          <w:color w:val="000000"/>
          <w:sz w:val="28"/>
          <w:szCs w:val="28"/>
          <w:shd w:val="clear" w:color="auto" w:fill="F7F1EA"/>
        </w:rPr>
        <w:t xml:space="preserve"> и разные методы и формы работы.</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Применяемые   </w:t>
      </w:r>
      <w:proofErr w:type="spellStart"/>
      <w:r w:rsidRPr="00F27568">
        <w:rPr>
          <w:rFonts w:ascii="Times New Roman" w:eastAsia="Times New Roman" w:hAnsi="Times New Roman" w:cs="Times New Roman"/>
          <w:color w:val="000000"/>
          <w:sz w:val="28"/>
          <w:szCs w:val="28"/>
          <w:shd w:val="clear" w:color="auto" w:fill="F7F1EA"/>
        </w:rPr>
        <w:t>здоровьесберегающие</w:t>
      </w:r>
      <w:proofErr w:type="spellEnd"/>
      <w:r w:rsidRPr="00F27568">
        <w:rPr>
          <w:rFonts w:ascii="Times New Roman" w:eastAsia="Times New Roman" w:hAnsi="Times New Roman" w:cs="Times New Roman"/>
          <w:color w:val="000000"/>
          <w:sz w:val="28"/>
          <w:szCs w:val="28"/>
          <w:shd w:val="clear" w:color="auto" w:fill="F7F1EA"/>
        </w:rPr>
        <w:t xml:space="preserve"> образовательные технологии  основаны </w:t>
      </w:r>
      <w:proofErr w:type="gramStart"/>
      <w:r w:rsidRPr="00F27568">
        <w:rPr>
          <w:rFonts w:ascii="Times New Roman" w:eastAsia="Times New Roman" w:hAnsi="Times New Roman" w:cs="Times New Roman"/>
          <w:color w:val="000000"/>
          <w:sz w:val="28"/>
          <w:szCs w:val="28"/>
          <w:shd w:val="clear" w:color="auto" w:fill="F7F1EA"/>
        </w:rPr>
        <w:t>на</w:t>
      </w:r>
      <w:proofErr w:type="gramEnd"/>
      <w:r w:rsidRPr="00F27568">
        <w:rPr>
          <w:rFonts w:ascii="Times New Roman" w:eastAsia="Times New Roman" w:hAnsi="Times New Roman" w:cs="Times New Roman"/>
          <w:color w:val="000000"/>
          <w:sz w:val="28"/>
          <w:szCs w:val="28"/>
          <w:shd w:val="clear" w:color="auto" w:fill="F7F1EA"/>
        </w:rPr>
        <w:t>:</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возрастных </w:t>
      </w:r>
      <w:proofErr w:type="gramStart"/>
      <w:r w:rsidRPr="00F27568">
        <w:rPr>
          <w:rFonts w:ascii="Times New Roman" w:eastAsia="Times New Roman" w:hAnsi="Times New Roman" w:cs="Times New Roman"/>
          <w:color w:val="000000"/>
          <w:sz w:val="28"/>
          <w:szCs w:val="28"/>
          <w:shd w:val="clear" w:color="auto" w:fill="F7F1EA"/>
        </w:rPr>
        <w:t>особенностях</w:t>
      </w:r>
      <w:proofErr w:type="gramEnd"/>
      <w:r w:rsidRPr="00F27568">
        <w:rPr>
          <w:rFonts w:ascii="Times New Roman" w:eastAsia="Times New Roman" w:hAnsi="Times New Roman" w:cs="Times New Roman"/>
          <w:color w:val="000000"/>
          <w:sz w:val="28"/>
          <w:szCs w:val="28"/>
          <w:shd w:val="clear" w:color="auto" w:fill="F7F1EA"/>
        </w:rPr>
        <w:t xml:space="preserve"> познавательной деятельности детей,</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w:t>
      </w:r>
      <w:proofErr w:type="gramStart"/>
      <w:r w:rsidRPr="00F27568">
        <w:rPr>
          <w:rFonts w:ascii="Times New Roman" w:eastAsia="Times New Roman" w:hAnsi="Times New Roman" w:cs="Times New Roman"/>
          <w:color w:val="000000"/>
          <w:sz w:val="28"/>
          <w:szCs w:val="28"/>
          <w:shd w:val="clear" w:color="auto" w:fill="F7F1EA"/>
        </w:rPr>
        <w:t>обучении</w:t>
      </w:r>
      <w:proofErr w:type="gramEnd"/>
      <w:r w:rsidRPr="00F27568">
        <w:rPr>
          <w:rFonts w:ascii="Times New Roman" w:eastAsia="Times New Roman" w:hAnsi="Times New Roman" w:cs="Times New Roman"/>
          <w:color w:val="000000"/>
          <w:sz w:val="28"/>
          <w:szCs w:val="28"/>
          <w:shd w:val="clear" w:color="auto" w:fill="F7F1EA"/>
        </w:rPr>
        <w:t xml:space="preserve"> на оптимальном уровне трудности (сложности),</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вариативности методов и форм обучения,</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оптимальном </w:t>
      </w:r>
      <w:proofErr w:type="gramStart"/>
      <w:r w:rsidRPr="00F27568">
        <w:rPr>
          <w:rFonts w:ascii="Times New Roman" w:eastAsia="Times New Roman" w:hAnsi="Times New Roman" w:cs="Times New Roman"/>
          <w:color w:val="000000"/>
          <w:sz w:val="28"/>
          <w:szCs w:val="28"/>
          <w:shd w:val="clear" w:color="auto" w:fill="F7F1EA"/>
        </w:rPr>
        <w:t>сочетании</w:t>
      </w:r>
      <w:proofErr w:type="gramEnd"/>
      <w:r w:rsidRPr="00F27568">
        <w:rPr>
          <w:rFonts w:ascii="Times New Roman" w:eastAsia="Times New Roman" w:hAnsi="Times New Roman" w:cs="Times New Roman"/>
          <w:color w:val="000000"/>
          <w:sz w:val="28"/>
          <w:szCs w:val="28"/>
          <w:shd w:val="clear" w:color="auto" w:fill="F7F1EA"/>
        </w:rPr>
        <w:t xml:space="preserve"> двигательных и статических нагрузок,</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w:t>
      </w:r>
      <w:proofErr w:type="gramStart"/>
      <w:r w:rsidRPr="00F27568">
        <w:rPr>
          <w:rFonts w:ascii="Times New Roman" w:eastAsia="Times New Roman" w:hAnsi="Times New Roman" w:cs="Times New Roman"/>
          <w:color w:val="000000"/>
          <w:sz w:val="28"/>
          <w:szCs w:val="28"/>
          <w:shd w:val="clear" w:color="auto" w:fill="F7F1EA"/>
        </w:rPr>
        <w:t>обучении</w:t>
      </w:r>
      <w:proofErr w:type="gramEnd"/>
      <w:r w:rsidRPr="00F27568">
        <w:rPr>
          <w:rFonts w:ascii="Times New Roman" w:eastAsia="Times New Roman" w:hAnsi="Times New Roman" w:cs="Times New Roman"/>
          <w:color w:val="000000"/>
          <w:sz w:val="28"/>
          <w:szCs w:val="28"/>
          <w:shd w:val="clear" w:color="auto" w:fill="F7F1EA"/>
        </w:rPr>
        <w:t xml:space="preserve"> в малых группах,</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w:t>
      </w:r>
      <w:proofErr w:type="gramStart"/>
      <w:r w:rsidRPr="00F27568">
        <w:rPr>
          <w:rFonts w:ascii="Times New Roman" w:eastAsia="Times New Roman" w:hAnsi="Times New Roman" w:cs="Times New Roman"/>
          <w:color w:val="000000"/>
          <w:sz w:val="28"/>
          <w:szCs w:val="28"/>
          <w:shd w:val="clear" w:color="auto" w:fill="F7F1EA"/>
        </w:rPr>
        <w:t>использовании</w:t>
      </w:r>
      <w:proofErr w:type="gramEnd"/>
      <w:r w:rsidRPr="00F27568">
        <w:rPr>
          <w:rFonts w:ascii="Times New Roman" w:eastAsia="Times New Roman" w:hAnsi="Times New Roman" w:cs="Times New Roman"/>
          <w:color w:val="000000"/>
          <w:sz w:val="28"/>
          <w:szCs w:val="28"/>
          <w:shd w:val="clear" w:color="auto" w:fill="F7F1EA"/>
        </w:rPr>
        <w:t xml:space="preserve"> наглядности и сочетании различных форм предоставлении информации,</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w:t>
      </w:r>
      <w:proofErr w:type="gramStart"/>
      <w:r w:rsidRPr="00F27568">
        <w:rPr>
          <w:rFonts w:ascii="Times New Roman" w:eastAsia="Times New Roman" w:hAnsi="Times New Roman" w:cs="Times New Roman"/>
          <w:color w:val="000000"/>
          <w:sz w:val="28"/>
          <w:szCs w:val="28"/>
          <w:shd w:val="clear" w:color="auto" w:fill="F7F1EA"/>
        </w:rPr>
        <w:t>создании</w:t>
      </w:r>
      <w:proofErr w:type="gramEnd"/>
      <w:r w:rsidRPr="00F27568">
        <w:rPr>
          <w:rFonts w:ascii="Times New Roman" w:eastAsia="Times New Roman" w:hAnsi="Times New Roman" w:cs="Times New Roman"/>
          <w:color w:val="000000"/>
          <w:sz w:val="28"/>
          <w:szCs w:val="28"/>
          <w:shd w:val="clear" w:color="auto" w:fill="F7F1EA"/>
        </w:rPr>
        <w:t xml:space="preserve"> эмоционально благоприятной атмосферы,</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w:t>
      </w:r>
      <w:proofErr w:type="gramStart"/>
      <w:r w:rsidRPr="00F27568">
        <w:rPr>
          <w:rFonts w:ascii="Times New Roman" w:eastAsia="Times New Roman" w:hAnsi="Times New Roman" w:cs="Times New Roman"/>
          <w:color w:val="000000"/>
          <w:sz w:val="28"/>
          <w:szCs w:val="28"/>
          <w:shd w:val="clear" w:color="auto" w:fill="F7F1EA"/>
        </w:rPr>
        <w:t>формировании</w:t>
      </w:r>
      <w:proofErr w:type="gramEnd"/>
      <w:r w:rsidRPr="00F27568">
        <w:rPr>
          <w:rFonts w:ascii="Times New Roman" w:eastAsia="Times New Roman" w:hAnsi="Times New Roman" w:cs="Times New Roman"/>
          <w:color w:val="000000"/>
          <w:sz w:val="28"/>
          <w:szCs w:val="28"/>
          <w:shd w:val="clear" w:color="auto" w:fill="F7F1EA"/>
        </w:rPr>
        <w:t xml:space="preserve"> положительной мотивации к учебе («педагогика успеха»),</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на культивирован</w:t>
      </w:r>
      <w:proofErr w:type="gramStart"/>
      <w:r w:rsidRPr="00F27568">
        <w:rPr>
          <w:rFonts w:ascii="Times New Roman" w:eastAsia="Times New Roman" w:hAnsi="Times New Roman" w:cs="Times New Roman"/>
          <w:color w:val="000000"/>
          <w:sz w:val="28"/>
          <w:szCs w:val="28"/>
          <w:shd w:val="clear" w:color="auto" w:fill="F7F1EA"/>
        </w:rPr>
        <w:t>ии у у</w:t>
      </w:r>
      <w:proofErr w:type="gramEnd"/>
      <w:r w:rsidRPr="00F27568">
        <w:rPr>
          <w:rFonts w:ascii="Times New Roman" w:eastAsia="Times New Roman" w:hAnsi="Times New Roman" w:cs="Times New Roman"/>
          <w:color w:val="000000"/>
          <w:sz w:val="28"/>
          <w:szCs w:val="28"/>
          <w:shd w:val="clear" w:color="auto" w:fill="F7F1EA"/>
        </w:rPr>
        <w:t>чащихся знаний по вопросам здоровья.</w:t>
      </w:r>
    </w:p>
    <w:p w:rsidR="00F27568" w:rsidRP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w:t>
      </w:r>
    </w:p>
    <w:p w:rsidR="00F27568" w:rsidRDefault="00F27568" w:rsidP="00BE5BF3">
      <w:pPr>
        <w:spacing w:after="0"/>
        <w:jc w:val="both"/>
        <w:rPr>
          <w:rFonts w:ascii="Times New Roman" w:eastAsia="Times New Roman" w:hAnsi="Times New Roman" w:cs="Times New Roman"/>
          <w:color w:val="000000"/>
          <w:sz w:val="28"/>
          <w:szCs w:val="28"/>
          <w:shd w:val="clear" w:color="auto" w:fill="F7F1EA"/>
        </w:rPr>
      </w:pPr>
      <w:r w:rsidRPr="00F27568">
        <w:rPr>
          <w:rFonts w:ascii="Times New Roman" w:eastAsia="Times New Roman" w:hAnsi="Times New Roman" w:cs="Times New Roman"/>
          <w:color w:val="000000"/>
          <w:sz w:val="28"/>
          <w:szCs w:val="28"/>
          <w:shd w:val="clear" w:color="auto" w:fill="F7F1EA"/>
        </w:rPr>
        <w:t xml:space="preserve">    В школе разработана система </w:t>
      </w:r>
      <w:proofErr w:type="gramStart"/>
      <w:r w:rsidRPr="00F27568">
        <w:rPr>
          <w:rFonts w:ascii="Times New Roman" w:eastAsia="Times New Roman" w:hAnsi="Times New Roman" w:cs="Times New Roman"/>
          <w:color w:val="000000"/>
          <w:sz w:val="28"/>
          <w:szCs w:val="28"/>
          <w:shd w:val="clear" w:color="auto" w:fill="F7F1EA"/>
        </w:rPr>
        <w:t>мер предотвращения влияния факторов риска</w:t>
      </w:r>
      <w:proofErr w:type="gramEnd"/>
      <w:r w:rsidRPr="00F27568">
        <w:rPr>
          <w:rFonts w:ascii="Times New Roman" w:eastAsia="Times New Roman" w:hAnsi="Times New Roman" w:cs="Times New Roman"/>
          <w:color w:val="000000"/>
          <w:sz w:val="28"/>
          <w:szCs w:val="28"/>
          <w:shd w:val="clear" w:color="auto" w:fill="F7F1EA"/>
        </w:rPr>
        <w:t xml:space="preserve"> на здоровье воспитанников. </w:t>
      </w:r>
    </w:p>
    <w:p w:rsidR="00F27568" w:rsidRDefault="00F27568" w:rsidP="00BE5BF3">
      <w:pPr>
        <w:spacing w:after="0"/>
        <w:jc w:val="both"/>
        <w:rPr>
          <w:rFonts w:ascii="Times New Roman" w:eastAsia="Times New Roman" w:hAnsi="Times New Roman" w:cs="Times New Roman"/>
          <w:color w:val="000000"/>
          <w:sz w:val="28"/>
          <w:szCs w:val="28"/>
          <w:shd w:val="clear" w:color="auto" w:fill="F7F1EA"/>
        </w:rPr>
      </w:pPr>
    </w:p>
    <w:p w:rsidR="00F27568" w:rsidRDefault="00F27568" w:rsidP="00BE5BF3">
      <w:pPr>
        <w:spacing w:after="0"/>
        <w:jc w:val="both"/>
        <w:rPr>
          <w:rFonts w:ascii="Times New Roman" w:eastAsia="Times New Roman" w:hAnsi="Times New Roman" w:cs="Times New Roman"/>
          <w:color w:val="000000"/>
          <w:sz w:val="28"/>
          <w:szCs w:val="28"/>
          <w:shd w:val="clear" w:color="auto" w:fill="F7F1EA"/>
        </w:rPr>
      </w:pPr>
    </w:p>
    <w:sectPr w:rsidR="00F275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useFELayout/>
  </w:compat>
  <w:rsids>
    <w:rsidRoot w:val="00F27568"/>
    <w:rsid w:val="003F7ACB"/>
    <w:rsid w:val="00BE5BF3"/>
    <w:rsid w:val="00F27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1268</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cp:lastPrinted>2017-11-17T07:32:00Z</cp:lastPrinted>
  <dcterms:created xsi:type="dcterms:W3CDTF">2017-11-17T07:06:00Z</dcterms:created>
  <dcterms:modified xsi:type="dcterms:W3CDTF">2017-11-17T07:32:00Z</dcterms:modified>
</cp:coreProperties>
</file>