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Общее представление о новом школьном предмете учащиеся получают при изучении курса “Введение в химию”. Знания, получаемые учащимися на этом этапе обучения, служат решению задачи формирования у школьников первоначального, целостного представления о мире. В результате пропедевтической подготовки по химии учащиеся должны получить представления о составе вещества, а также первоначальные сведения о химических элементах, их символах, химических формулах, простых и сложных веществах. Яркие факты из истории открытий химических элементов, поиска способов создания новых соединений, неизвестных природе, сведения о необычных свойствах обычных веществ и разгадка причин проявления их удивительных свойств – всё это вызывает интерес у учащихся. Интерес к химии возникает и в том случае, когда учащиеся получают возможность самостоятельно выполнять химический эксперимент, проводить лабораторные исследования, приобретая умения и навыки работы с химической посудой, реактивами.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Знакомство учащихся с этими вопросами позволит в систематическом курсе химии обоснованно перейти к рассмотрению свойств веществ и химических явлений в свете учения о строении вещества.</w:t>
      </w:r>
    </w:p>
    <w:p w:rsidR="00FE7C4C" w:rsidRPr="00FE7C4C" w:rsidRDefault="00FE7C4C" w:rsidP="00FE7C4C">
      <w:pPr>
        <w:pStyle w:val="a4"/>
        <w:jc w:val="both"/>
        <w:rPr>
          <w:rStyle w:val="a3"/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Содержание курса «Введение в химию» должно быть ориентировано на обеспечение подготовки учащихся к изучению химии в 8 классе всех профилей.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  <w:b/>
        </w:rPr>
      </w:pPr>
      <w:r w:rsidRPr="00FE7C4C">
        <w:rPr>
          <w:rFonts w:ascii="Times New Roman" w:hAnsi="Times New Roman" w:cs="Times New Roman"/>
          <w:b/>
        </w:rPr>
        <w:t>Прогнозируемые результаты освоения программы</w:t>
      </w:r>
      <w:r w:rsidRPr="00FE7C4C">
        <w:rPr>
          <w:rFonts w:ascii="Times New Roman" w:hAnsi="Times New Roman" w:cs="Times New Roman"/>
        </w:rPr>
        <w:t xml:space="preserve"> 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  <w:b/>
        </w:rPr>
        <w:t>в обучении</w:t>
      </w:r>
      <w:r w:rsidRPr="00FE7C4C">
        <w:rPr>
          <w:rFonts w:ascii="Times New Roman" w:hAnsi="Times New Roman" w:cs="Times New Roman"/>
        </w:rPr>
        <w:t>: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- знание правил техники безопасности при работе с веществами в химическом кабинете;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- умение ставить химические эксперименты;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  <w:b/>
        </w:rPr>
      </w:pPr>
      <w:r w:rsidRPr="00FE7C4C">
        <w:rPr>
          <w:rFonts w:ascii="Times New Roman" w:hAnsi="Times New Roman" w:cs="Times New Roman"/>
        </w:rPr>
        <w:t>- сложившиеся представления о будущем профессиональном выборе.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  <w:b/>
        </w:rPr>
        <w:t>в воспитании: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- воспитание трудолюбия, умения работать в коллективе и самостоятельно;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- воспитание воли, характера;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  <w:b/>
        </w:rPr>
      </w:pPr>
      <w:r w:rsidRPr="00FE7C4C">
        <w:rPr>
          <w:rFonts w:ascii="Times New Roman" w:hAnsi="Times New Roman" w:cs="Times New Roman"/>
        </w:rPr>
        <w:t>- воспитание бережного отношения к окружающей среде.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  <w:i/>
        </w:rPr>
      </w:pPr>
      <w:r w:rsidRPr="00FE7C4C">
        <w:rPr>
          <w:rFonts w:ascii="Times New Roman" w:hAnsi="Times New Roman" w:cs="Times New Roman"/>
          <w:b/>
        </w:rPr>
        <w:t>Педагогические технологии, используемые в обучении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  <w:i/>
        </w:rPr>
      </w:pPr>
      <w:r w:rsidRPr="00FE7C4C">
        <w:rPr>
          <w:rFonts w:ascii="Times New Roman" w:hAnsi="Times New Roman" w:cs="Times New Roman"/>
          <w:i/>
        </w:rPr>
        <w:t>Личностно – ориентированные</w:t>
      </w:r>
      <w:r w:rsidRPr="00FE7C4C">
        <w:rPr>
          <w:rFonts w:ascii="Times New Roman" w:hAnsi="Times New Roman" w:cs="Times New Roman"/>
        </w:rPr>
        <w:t xml:space="preserve"> технологии позволяют найти индивидуальный подход к каждому ребенку, создать для него необходимые условия комфорта и успеха в обучении. Они предусматривают выбор темы, объем материала с учетом сил, способностей и интересов ребенка, создают ситуацию сотрудничества для общения с другими членами коллектива.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  <w:i/>
        </w:rPr>
      </w:pPr>
      <w:r w:rsidRPr="00FE7C4C">
        <w:rPr>
          <w:rFonts w:ascii="Times New Roman" w:hAnsi="Times New Roman" w:cs="Times New Roman"/>
          <w:i/>
        </w:rPr>
        <w:t>Игровые технологии</w:t>
      </w:r>
      <w:r w:rsidRPr="00FE7C4C">
        <w:rPr>
          <w:rFonts w:ascii="Times New Roman" w:hAnsi="Times New Roman" w:cs="Times New Roman"/>
        </w:rPr>
        <w:t xml:space="preserve"> помогают ребенку в форме игры усвоить необходимые знания и приобрести нужные навыки. Они повышают активность и интерес детей к выполняемой работе. 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  <w:i/>
        </w:rPr>
      </w:pPr>
      <w:r w:rsidRPr="00FE7C4C">
        <w:rPr>
          <w:rFonts w:ascii="Times New Roman" w:hAnsi="Times New Roman" w:cs="Times New Roman"/>
          <w:i/>
        </w:rPr>
        <w:t>Технология творческой деятельности</w:t>
      </w:r>
      <w:r w:rsidRPr="00FE7C4C">
        <w:rPr>
          <w:rFonts w:ascii="Times New Roman" w:hAnsi="Times New Roman" w:cs="Times New Roman"/>
        </w:rPr>
        <w:t xml:space="preserve"> используется для повышения творческой активности детей.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  <w:i/>
        </w:rPr>
      </w:pPr>
      <w:r w:rsidRPr="00FE7C4C">
        <w:rPr>
          <w:rFonts w:ascii="Times New Roman" w:hAnsi="Times New Roman" w:cs="Times New Roman"/>
          <w:i/>
        </w:rPr>
        <w:t>Технология исследовательской деятельности</w:t>
      </w:r>
      <w:r w:rsidRPr="00FE7C4C">
        <w:rPr>
          <w:rFonts w:ascii="Times New Roman" w:hAnsi="Times New Roman" w:cs="Times New Roman"/>
        </w:rPr>
        <w:t xml:space="preserve"> позволяет развивать у детей наблюдательность, логику, большую самостоятельность в выборе целей и постановке задач, проведении опытов и наблюдений, анализе и обработке полученных результатов. В результате происходит активное овладение знаниями, умениями и навыками. 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  <w:b/>
        </w:rPr>
      </w:pPr>
      <w:r w:rsidRPr="00FE7C4C">
        <w:rPr>
          <w:rFonts w:ascii="Times New Roman" w:hAnsi="Times New Roman" w:cs="Times New Roman"/>
          <w:i/>
        </w:rPr>
        <w:t>Технология метода проекта</w:t>
      </w:r>
      <w:r w:rsidRPr="00FE7C4C">
        <w:rPr>
          <w:rFonts w:ascii="Times New Roman" w:hAnsi="Times New Roman" w:cs="Times New Roman"/>
        </w:rPr>
        <w:t xml:space="preserve">. В основе этого метода лежит развитие познавательных интересов учащихся, умение самостоятельно конструировать свои знания, ориентироваться в информационном пространстве, развитие критического мышления, </w:t>
      </w:r>
      <w:r w:rsidRPr="00FE7C4C">
        <w:rPr>
          <w:rFonts w:ascii="Times New Roman" w:hAnsi="Times New Roman" w:cs="Times New Roman"/>
        </w:rPr>
        <w:lastRenderedPageBreak/>
        <w:t>формирование коммуникативных и презентационных навыков.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  <w:b/>
        </w:rPr>
        <w:t>Личностными результатами</w:t>
      </w:r>
      <w:r w:rsidRPr="00FE7C4C">
        <w:rPr>
          <w:rFonts w:ascii="Times New Roman" w:hAnsi="Times New Roman" w:cs="Times New Roman"/>
        </w:rPr>
        <w:t xml:space="preserve"> являются следующие умения: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Постепенно выстраивать собственное целостное мировоззрение: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 xml:space="preserve">- вырабатывать свои собственные ответы на основные жизненные вопросы, которые ставит личный жизненный опыт; 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 xml:space="preserve">- учиться признавать противоречивость и незавершенность своих взглядов на мир, возможность их изменения. 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Приобретать опыт участия в делах, приносящих пользу людям.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Оценивать жизненные ситуации с точки зрения безопасного образа жизни и сохранения здоровья. Учиться выбирать стиль поведения, привычки, обеспечивающие безопасный образ жизни и сохранение своего здоровья, а также близких людей и окружающих.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  <w:b/>
        </w:rPr>
      </w:pPr>
      <w:r w:rsidRPr="00FE7C4C">
        <w:rPr>
          <w:rFonts w:ascii="Times New Roman" w:hAnsi="Times New Roman" w:cs="Times New Roman"/>
        </w:rPr>
        <w:t xml:space="preserve">Оценивать экологический риск взаимоотношений человека и природы. Формировать экологическое мышление: умение оценивать свою деятельность и поступки других людей с точки зрения сохранения окружающей среды. 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  <w:b/>
          <w:i/>
        </w:rPr>
      </w:pPr>
      <w:proofErr w:type="spellStart"/>
      <w:r w:rsidRPr="00FE7C4C">
        <w:rPr>
          <w:rFonts w:ascii="Times New Roman" w:hAnsi="Times New Roman" w:cs="Times New Roman"/>
          <w:b/>
        </w:rPr>
        <w:t>Метапредметными</w:t>
      </w:r>
      <w:proofErr w:type="spellEnd"/>
      <w:r w:rsidRPr="00FE7C4C">
        <w:rPr>
          <w:rFonts w:ascii="Times New Roman" w:hAnsi="Times New Roman" w:cs="Times New Roman"/>
        </w:rPr>
        <w:t xml:space="preserve"> результатами является формирование универсальных учебных действий (УУД).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  <w:b/>
          <w:i/>
        </w:rPr>
        <w:t>Регулятивные УУД: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Самостоятельно обнаруживать и формулировать проблему в классной и индивидуальной учебной деятельности.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Выдвигать версии решения проблемы, осознавать конечный результат, выбирать из предложенных средств и искать самостоятельно средства достижения цели.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 xml:space="preserve">Составлять (индивидуально или в группе) план решения проблемы. 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 xml:space="preserve">Работая по предложенному и (или) самостоятельно составленному плану, использовать наряду с основными средствами и </w:t>
      </w:r>
      <w:proofErr w:type="gramStart"/>
      <w:r w:rsidRPr="00FE7C4C">
        <w:rPr>
          <w:rFonts w:ascii="Times New Roman" w:hAnsi="Times New Roman" w:cs="Times New Roman"/>
        </w:rPr>
        <w:t>дополнительные</w:t>
      </w:r>
      <w:proofErr w:type="gramEnd"/>
      <w:r w:rsidRPr="00FE7C4C">
        <w:rPr>
          <w:rFonts w:ascii="Times New Roman" w:hAnsi="Times New Roman" w:cs="Times New Roman"/>
        </w:rPr>
        <w:t>: справочная литература, компьютер.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Планировать свою индивидуальную образовательную траекторию.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средства. 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Уметь оценивать степень успешности своей индивидуальной образовательной деятельности.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FE7C4C">
        <w:rPr>
          <w:rFonts w:ascii="Times New Roman" w:hAnsi="Times New Roman" w:cs="Times New Roman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  <w:b/>
          <w:i/>
        </w:rPr>
        <w:t>Познавательные УУД: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lastRenderedPageBreak/>
        <w:t>Анализировать, сравнивать, классифицировать и обобщать изученные понятия.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Строить логичное рассуждение, включающее установление причинно-следственных связей.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Представлять информацию в виде конспектов, таблиц, схем, графиков.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 xml:space="preserve">Использовать различные виды чтения (изучающее, просмотровое, ознакомительное, поисковое), приемы слушания. 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 xml:space="preserve">Самому создавать источники информации разного типа и для разных аудиторий, соблюдать правила информационной безопасности. 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FE7C4C">
        <w:rPr>
          <w:rFonts w:ascii="Times New Roman" w:hAnsi="Times New Roman" w:cs="Times New Roman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программно-аппаратные средства и сервисы.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  <w:b/>
          <w:i/>
        </w:rPr>
        <w:t>Коммуникативные УУД: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 xml:space="preserve">Отстаивая свою точку зрения, приводить аргументы, подтверждая их фактами. 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 xml:space="preserve">В дискуссии уметь выдвинуть контраргументы, перефразировать свою мысль. Учиться </w:t>
      </w:r>
      <w:proofErr w:type="gramStart"/>
      <w:r w:rsidRPr="00FE7C4C">
        <w:rPr>
          <w:rFonts w:ascii="Times New Roman" w:hAnsi="Times New Roman" w:cs="Times New Roman"/>
        </w:rPr>
        <w:t>критично</w:t>
      </w:r>
      <w:proofErr w:type="gramEnd"/>
      <w:r w:rsidRPr="00FE7C4C">
        <w:rPr>
          <w:rFonts w:ascii="Times New Roman" w:hAnsi="Times New Roman" w:cs="Times New Roman"/>
        </w:rPr>
        <w:t xml:space="preserve"> относиться к своему мнению, уметь признавать ошибочность своего мнения (если оно таково) и корректировать его.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FE7C4C">
        <w:rPr>
          <w:rFonts w:ascii="Times New Roman" w:hAnsi="Times New Roman" w:cs="Times New Roman"/>
        </w:rPr>
        <w:t xml:space="preserve">Различать в письменной и устной речи мнение (точку зрения), доказательства (аргументы, факты), гипотезы, аксиомы, теории. </w:t>
      </w:r>
      <w:proofErr w:type="gramEnd"/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  <w:b/>
        </w:rPr>
      </w:pPr>
      <w:r w:rsidRPr="00FE7C4C">
        <w:rPr>
          <w:rFonts w:ascii="Times New Roman" w:hAnsi="Times New Roman" w:cs="Times New Roman"/>
        </w:rPr>
        <w:t>Уметь взглянуть на ситуацию с иной позиции и договариваться с людьми иных позиций.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  <w:b/>
        </w:rPr>
        <w:t>Предметными результатами</w:t>
      </w:r>
      <w:r w:rsidRPr="00FE7C4C">
        <w:rPr>
          <w:rFonts w:ascii="Times New Roman" w:hAnsi="Times New Roman" w:cs="Times New Roman"/>
        </w:rPr>
        <w:t xml:space="preserve"> изучения являются следующие умения: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  <w:b/>
        </w:rPr>
      </w:pPr>
      <w:r w:rsidRPr="00FE7C4C">
        <w:rPr>
          <w:rFonts w:ascii="Times New Roman" w:hAnsi="Times New Roman" w:cs="Times New Roman"/>
        </w:rPr>
        <w:t>- различать экспериментальный и теоретический способ познания природы;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  <w:b/>
        </w:rPr>
        <w:t xml:space="preserve">- </w:t>
      </w:r>
      <w:r w:rsidRPr="00FE7C4C">
        <w:rPr>
          <w:rFonts w:ascii="Times New Roman" w:hAnsi="Times New Roman" w:cs="Times New Roman"/>
        </w:rPr>
        <w:t xml:space="preserve">оценивать, что полезно для здоровья, а что вредно; 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- наблюдать демонстрируемые и самостоятельно проводимые опыты, протекающие в природе и быту;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- делать выводы и умозаключения из наблюдений;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- исследовать свойства изучаемых веществ;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- проводить простейшие операции с веществом;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- определять тип среды у различных веществ;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- работать с лабораторным оборудованием;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-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  <w:b/>
        </w:rPr>
      </w:pPr>
      <w:r w:rsidRPr="00FE7C4C">
        <w:rPr>
          <w:rFonts w:ascii="Times New Roman" w:hAnsi="Times New Roman" w:cs="Times New Roman"/>
        </w:rPr>
        <w:t>- знать нахождение воды в природе, свойства воды, способы очистки воды</w:t>
      </w:r>
      <w:r w:rsidRPr="00FE7C4C">
        <w:rPr>
          <w:rFonts w:ascii="Times New Roman" w:hAnsi="Times New Roman" w:cs="Times New Roman"/>
          <w:b/>
        </w:rPr>
        <w:t>;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  <w:b/>
        </w:rPr>
        <w:t xml:space="preserve">- </w:t>
      </w:r>
      <w:r w:rsidRPr="00FE7C4C">
        <w:rPr>
          <w:rFonts w:ascii="Times New Roman" w:hAnsi="Times New Roman" w:cs="Times New Roman"/>
        </w:rPr>
        <w:t>знать значение минеральных веществ, витаминов, содержащихся в пище;</w:t>
      </w:r>
    </w:p>
    <w:p w:rsidR="00FE7C4C" w:rsidRPr="00FE7C4C" w:rsidRDefault="00FE7C4C" w:rsidP="00FE7C4C">
      <w:pPr>
        <w:pStyle w:val="a4"/>
        <w:jc w:val="both"/>
        <w:rPr>
          <w:rFonts w:ascii="Times New Roman" w:hAnsi="Times New Roman" w:cs="Times New Roman"/>
        </w:rPr>
      </w:pPr>
      <w:r w:rsidRPr="00FE7C4C">
        <w:rPr>
          <w:rFonts w:ascii="Times New Roman" w:hAnsi="Times New Roman" w:cs="Times New Roman"/>
        </w:rPr>
        <w:t>- уметь обнаруживать углеводы, жиры, органические кислоты в продуктах питания;</w:t>
      </w:r>
    </w:p>
    <w:p w:rsidR="00FE7C4C" w:rsidRPr="00FE7C4C" w:rsidRDefault="00FE7C4C" w:rsidP="00FE7C4C">
      <w:pPr>
        <w:pStyle w:val="a4"/>
        <w:spacing w:before="60" w:after="0"/>
        <w:jc w:val="both"/>
        <w:rPr>
          <w:rFonts w:ascii="Times New Roman" w:hAnsi="Times New Roman" w:cs="Times New Roman"/>
          <w:b/>
        </w:rPr>
      </w:pPr>
      <w:r w:rsidRPr="00FE7C4C">
        <w:rPr>
          <w:rFonts w:ascii="Times New Roman" w:hAnsi="Times New Roman" w:cs="Times New Roman"/>
        </w:rPr>
        <w:t>- уметь использовать препараты бытовой химии, соблюдая правила техники безопасности.</w:t>
      </w:r>
    </w:p>
    <w:p w:rsidR="00FE7C4C" w:rsidRPr="00FE7C4C" w:rsidRDefault="00FE7C4C" w:rsidP="00FE7C4C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C4C" w:rsidRPr="00FE7C4C" w:rsidRDefault="00FE7C4C" w:rsidP="005D2FA7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4C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ПЛАНИРОВАНИЕ.</w:t>
      </w:r>
    </w:p>
    <w:p w:rsidR="00FE7C4C" w:rsidRPr="00FE7C4C" w:rsidRDefault="00FE7C4C" w:rsidP="005D2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5561"/>
        <w:gridCol w:w="1134"/>
        <w:gridCol w:w="1417"/>
      </w:tblGrid>
      <w:tr w:rsidR="005D2FA7" w:rsidRPr="00FE7C4C" w:rsidTr="005D2FA7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E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Природные, искусственные и синтетические вещества.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92D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1. 09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 xml:space="preserve">Молекула, как составная часть вещества.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92D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8. 09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Состав молекулы.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92DE1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15. 09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Закон постоянства состава вещества.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92DE1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22. 09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92D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29. 09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Химические элементы.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92DE1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6. 10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pStyle w:val="3"/>
              <w:spacing w:line="240" w:lineRule="auto"/>
              <w:ind w:right="34" w:firstLine="11"/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Происхождение названий химических элементов.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92D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13. 10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и история ее создания.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92D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20. 10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Единицы измерения в химии. Относительные атомные и молекулярные массы.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3. 11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Доли вещества — массовая и объемная.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17. 11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Металлы. Сплавы.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24. 11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Неметаллы.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1. 12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Химические соединения, основы классификации. Бинарные соединения.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8. 12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15. 12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22. 12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12. 01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19. 01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26. 01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 1</w:t>
            </w:r>
            <w:r w:rsidRPr="00FE7C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«Приготовление раствора определенной концентрации».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2. 02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Индикаторы.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9. 02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pStyle w:val="3"/>
              <w:spacing w:line="240" w:lineRule="auto"/>
              <w:ind w:right="34" w:firstLine="11"/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 2</w:t>
            </w:r>
            <w:r w:rsidRPr="00FE7C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«Обнаружение среды раствора с помощью индикаторов».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16. 02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Фундаментальные  физические величины.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2. 03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Производные физические величины.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16. 03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Учимся делать первые расчеты по формулам.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23. 03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Учимся делать первые расчеты по формулам.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6. 04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Степень окисления и валентность.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13. 04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Учимся составлять химические формулы.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20. 04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Химические реакции, их признаки.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27. 04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Стехиометрия. Коэффициенты, индексы.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4. 05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Учимся писать химические реакции.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11. 05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Химические вещества в нашем доме. Моющие и чистящие средства.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Химические вещества в нашем доме. Лекарства.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00AE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A7" w:rsidRPr="00FE7C4C" w:rsidTr="005D2FA7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C">
              <w:rPr>
                <w:rFonts w:ascii="Times New Roman" w:hAnsi="Times New Roman" w:cs="Times New Roman"/>
                <w:sz w:val="24"/>
                <w:szCs w:val="24"/>
              </w:rPr>
              <w:t>Значение химии в жизни человека.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FA7" w:rsidRPr="00FE7C4C" w:rsidRDefault="005D2FA7" w:rsidP="00D92D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FA7" w:rsidRPr="00FE7C4C" w:rsidRDefault="005D2FA7" w:rsidP="00FE7C4C">
            <w:pPr>
              <w:pStyle w:val="3"/>
              <w:spacing w:line="240" w:lineRule="auto"/>
              <w:ind w:firstLine="0"/>
            </w:pPr>
          </w:p>
        </w:tc>
      </w:tr>
    </w:tbl>
    <w:p w:rsidR="00FE7C4C" w:rsidRPr="00FE7C4C" w:rsidRDefault="00FE7C4C" w:rsidP="00FE7C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5" w:rsidRPr="00FE7C4C" w:rsidRDefault="00A77EB5" w:rsidP="00FE7C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7EB5" w:rsidRPr="00FE7C4C" w:rsidSect="00FE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7C4C"/>
    <w:rsid w:val="003C5508"/>
    <w:rsid w:val="005D2FA7"/>
    <w:rsid w:val="00A77EB5"/>
    <w:rsid w:val="00EB4CF1"/>
    <w:rsid w:val="00FE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7C4C"/>
    <w:rPr>
      <w:b/>
      <w:bCs/>
    </w:rPr>
  </w:style>
  <w:style w:type="character" w:customStyle="1" w:styleId="2">
    <w:name w:val="Основной текст2"/>
    <w:basedOn w:val="a0"/>
    <w:rsid w:val="00FE7C4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0"/>
    <w:rsid w:val="00FE7C4C"/>
    <w:rPr>
      <w:rFonts w:ascii="Times New Roman" w:eastAsia="Times New Roman" w:hAnsi="Times New Roman" w:cs="Times New Roman"/>
      <w:color w:val="000000"/>
      <w:spacing w:val="0"/>
      <w:w w:val="100"/>
      <w:shd w:val="clear" w:color="auto" w:fill="FFFFFF"/>
      <w:lang w:val="ru-RU"/>
    </w:rPr>
  </w:style>
  <w:style w:type="paragraph" w:styleId="a4">
    <w:name w:val="Body Text"/>
    <w:basedOn w:val="a"/>
    <w:link w:val="a5"/>
    <w:rsid w:val="00FE7C4C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FE7C4C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FE7C4C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customStyle="1" w:styleId="3">
    <w:name w:val="Основной текст3"/>
    <w:basedOn w:val="a"/>
    <w:rsid w:val="00FE7C4C"/>
    <w:pPr>
      <w:widowControl w:val="0"/>
      <w:shd w:val="clear" w:color="auto" w:fill="FFFFFF"/>
      <w:suppressAutoHyphens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Default">
    <w:name w:val="Default"/>
    <w:rsid w:val="00FE7C4C"/>
    <w:pPr>
      <w:suppressAutoHyphens/>
      <w:spacing w:after="0" w:line="240" w:lineRule="auto"/>
    </w:pPr>
    <w:rPr>
      <w:rFonts w:ascii="Calibri" w:eastAsia="Droid Sans Fallback" w:hAnsi="Calibri" w:cs="Calibri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Tlish</dc:creator>
  <cp:keywords/>
  <dc:description/>
  <cp:lastModifiedBy>Tlish</cp:lastModifiedBy>
  <cp:revision>4</cp:revision>
  <dcterms:created xsi:type="dcterms:W3CDTF">2019-02-13T18:12:00Z</dcterms:created>
  <dcterms:modified xsi:type="dcterms:W3CDTF">2019-02-16T17:51:00Z</dcterms:modified>
</cp:coreProperties>
</file>