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7" w:rsidRPr="00146462" w:rsidRDefault="00CE1077" w:rsidP="00CE1077">
      <w:pPr>
        <w:spacing w:after="0"/>
        <w:jc w:val="center"/>
        <w:rPr>
          <w:rFonts w:ascii="Times New Roman" w:hAnsi="Times New Roman" w:cs="Times New Roman"/>
          <w:i/>
          <w:sz w:val="24"/>
          <w:szCs w:val="24"/>
        </w:rPr>
      </w:pPr>
      <w:r w:rsidRPr="00146462">
        <w:rPr>
          <w:rFonts w:ascii="Times New Roman" w:hAnsi="Times New Roman" w:cs="Times New Roman"/>
          <w:i/>
          <w:sz w:val="24"/>
          <w:szCs w:val="24"/>
        </w:rPr>
        <w:t>МУНИЦИПАЛЬНОЕ БЮДЖЕТНОЕ ОБЩЕОБРАЗОВАТЕЛЬНОЕ УЧРЕЖДЕНИЕ</w:t>
      </w:r>
    </w:p>
    <w:p w:rsidR="002C5B1B" w:rsidRPr="00266141" w:rsidRDefault="00CE1077" w:rsidP="00CE1077">
      <w:pPr>
        <w:jc w:val="center"/>
        <w:rPr>
          <w:kern w:val="36"/>
        </w:rPr>
      </w:pPr>
      <w:r w:rsidRPr="007827EC">
        <w:rPr>
          <w:rFonts w:ascii="Times New Roman" w:hAnsi="Times New Roman" w:cs="Times New Roman"/>
          <w:i/>
          <w:sz w:val="28"/>
          <w:szCs w:val="28"/>
        </w:rPr>
        <w:t>«Средняя общеобразовательная школа №1 имени Д.А.Ашхамафа»                      аула Хакуринохабль Шовгеновского района</w:t>
      </w:r>
    </w:p>
    <w:p w:rsidR="002C5B1B" w:rsidRPr="00266141" w:rsidRDefault="002C5B1B" w:rsidP="002C5B1B">
      <w:pPr>
        <w:jc w:val="both"/>
        <w:rPr>
          <w:kern w:val="36"/>
        </w:rPr>
      </w:pPr>
    </w:p>
    <w:tbl>
      <w:tblPr>
        <w:tblW w:w="5276" w:type="pct"/>
        <w:tblLook w:val="04A0"/>
      </w:tblPr>
      <w:tblGrid>
        <w:gridCol w:w="5606"/>
        <w:gridCol w:w="4194"/>
      </w:tblGrid>
      <w:tr w:rsidR="002C5B1B" w:rsidRPr="00A51329" w:rsidTr="00AF7B30">
        <w:tc>
          <w:tcPr>
            <w:tcW w:w="2860" w:type="pct"/>
          </w:tcPr>
          <w:p w:rsidR="002C5B1B" w:rsidRPr="0012665F" w:rsidRDefault="002C5B1B" w:rsidP="00AF7B30">
            <w:pPr>
              <w:tabs>
                <w:tab w:val="num" w:pos="420"/>
              </w:tabs>
              <w:rPr>
                <w:rFonts w:ascii="Times New Roman" w:hAnsi="Times New Roman" w:cs="Times New Roman"/>
                <w:b/>
                <w:bCs/>
              </w:rPr>
            </w:pPr>
            <w:r w:rsidRPr="0012665F">
              <w:rPr>
                <w:rFonts w:ascii="Times New Roman" w:hAnsi="Times New Roman" w:cs="Times New Roman"/>
                <w:b/>
                <w:bCs/>
              </w:rPr>
              <w:t xml:space="preserve">«ПРИНЯТО» </w:t>
            </w:r>
          </w:p>
          <w:p w:rsidR="002C5B1B" w:rsidRPr="0012665F" w:rsidRDefault="002C5B1B" w:rsidP="00AF7B30">
            <w:pPr>
              <w:tabs>
                <w:tab w:val="num" w:pos="420"/>
              </w:tabs>
              <w:rPr>
                <w:rFonts w:ascii="Times New Roman" w:hAnsi="Times New Roman" w:cs="Times New Roman"/>
                <w:bCs/>
              </w:rPr>
            </w:pPr>
            <w:r w:rsidRPr="0012665F">
              <w:rPr>
                <w:rFonts w:ascii="Times New Roman" w:hAnsi="Times New Roman" w:cs="Times New Roman"/>
                <w:bCs/>
              </w:rPr>
              <w:t>решением Педагогического Совета</w:t>
            </w:r>
          </w:p>
          <w:p w:rsidR="002C5B1B" w:rsidRPr="0012665F" w:rsidRDefault="002C5B1B" w:rsidP="00AF7B30">
            <w:pPr>
              <w:tabs>
                <w:tab w:val="num" w:pos="420"/>
              </w:tabs>
              <w:rPr>
                <w:rFonts w:ascii="Times New Roman" w:hAnsi="Times New Roman" w:cs="Times New Roman"/>
              </w:rPr>
            </w:pPr>
            <w:r w:rsidRPr="0012665F">
              <w:rPr>
                <w:rFonts w:ascii="Times New Roman" w:hAnsi="Times New Roman" w:cs="Times New Roman"/>
                <w:bCs/>
              </w:rPr>
              <w:t xml:space="preserve">протокол </w:t>
            </w:r>
            <w:r w:rsidR="00CE1077" w:rsidRPr="0012665F">
              <w:rPr>
                <w:rFonts w:ascii="Times New Roman" w:hAnsi="Times New Roman" w:cs="Times New Roman"/>
                <w:bCs/>
              </w:rPr>
              <w:t>№ 1 от 28.08</w:t>
            </w:r>
            <w:r w:rsidRPr="0012665F">
              <w:rPr>
                <w:rFonts w:ascii="Times New Roman" w:hAnsi="Times New Roman" w:cs="Times New Roman"/>
                <w:bCs/>
              </w:rPr>
              <w:t>.201</w:t>
            </w:r>
            <w:r w:rsidR="00CE1077" w:rsidRPr="0012665F">
              <w:rPr>
                <w:rFonts w:ascii="Times New Roman" w:hAnsi="Times New Roman" w:cs="Times New Roman"/>
                <w:bCs/>
              </w:rPr>
              <w:t>7</w:t>
            </w:r>
          </w:p>
        </w:tc>
        <w:tc>
          <w:tcPr>
            <w:tcW w:w="2140" w:type="pct"/>
          </w:tcPr>
          <w:p w:rsidR="002C5B1B" w:rsidRPr="0012665F" w:rsidRDefault="002C5B1B" w:rsidP="00AF7B30">
            <w:pPr>
              <w:tabs>
                <w:tab w:val="num" w:pos="420"/>
              </w:tabs>
              <w:rPr>
                <w:rFonts w:ascii="Times New Roman" w:hAnsi="Times New Roman" w:cs="Times New Roman"/>
                <w:b/>
                <w:bCs/>
              </w:rPr>
            </w:pPr>
            <w:r w:rsidRPr="0012665F">
              <w:rPr>
                <w:rFonts w:ascii="Times New Roman" w:hAnsi="Times New Roman" w:cs="Times New Roman"/>
                <w:b/>
                <w:bCs/>
              </w:rPr>
              <w:t>«УТВЕРЖДАЮ»</w:t>
            </w:r>
          </w:p>
          <w:p w:rsidR="002C5B1B" w:rsidRPr="0012665F" w:rsidRDefault="002C5B1B" w:rsidP="00AF7B30">
            <w:pPr>
              <w:tabs>
                <w:tab w:val="num" w:pos="34"/>
              </w:tabs>
              <w:rPr>
                <w:rFonts w:ascii="Times New Roman" w:hAnsi="Times New Roman" w:cs="Times New Roman"/>
                <w:bCs/>
              </w:rPr>
            </w:pPr>
            <w:r w:rsidRPr="0012665F">
              <w:rPr>
                <w:rFonts w:ascii="Times New Roman" w:hAnsi="Times New Roman" w:cs="Times New Roman"/>
                <w:bCs/>
              </w:rPr>
              <w:t xml:space="preserve">Директор  </w:t>
            </w:r>
            <w:r w:rsidR="00CE1077" w:rsidRPr="0012665F">
              <w:rPr>
                <w:rFonts w:ascii="Times New Roman" w:hAnsi="Times New Roman" w:cs="Times New Roman"/>
                <w:bCs/>
              </w:rPr>
              <w:t>МБОУ СОШ №1</w:t>
            </w:r>
          </w:p>
          <w:p w:rsidR="002C5B1B" w:rsidRPr="0012665F" w:rsidRDefault="00CE1077" w:rsidP="00AF7B30">
            <w:pPr>
              <w:tabs>
                <w:tab w:val="num" w:pos="34"/>
              </w:tabs>
              <w:rPr>
                <w:rFonts w:ascii="Times New Roman" w:hAnsi="Times New Roman" w:cs="Times New Roman"/>
                <w:bCs/>
              </w:rPr>
            </w:pPr>
            <w:r w:rsidRPr="0012665F">
              <w:rPr>
                <w:rFonts w:ascii="Times New Roman" w:hAnsi="Times New Roman" w:cs="Times New Roman"/>
                <w:bCs/>
              </w:rPr>
              <w:t>______________Киков А.Ш.</w:t>
            </w:r>
          </w:p>
          <w:p w:rsidR="00E811B4" w:rsidRPr="0012665F" w:rsidRDefault="00E811B4" w:rsidP="00AF7B30">
            <w:pPr>
              <w:rPr>
                <w:rFonts w:ascii="Times New Roman" w:hAnsi="Times New Roman" w:cs="Times New Roman"/>
              </w:rPr>
            </w:pPr>
          </w:p>
        </w:tc>
      </w:tr>
    </w:tbl>
    <w:p w:rsidR="002C5B1B" w:rsidRDefault="002C5B1B" w:rsidP="00CE1077">
      <w:pPr>
        <w:rPr>
          <w:b/>
        </w:rPr>
      </w:pPr>
    </w:p>
    <w:p w:rsidR="002C5B1B" w:rsidRPr="00CE1077" w:rsidRDefault="002C5B1B" w:rsidP="002C5B1B">
      <w:pPr>
        <w:jc w:val="center"/>
        <w:rPr>
          <w:rFonts w:ascii="Times New Roman" w:hAnsi="Times New Roman" w:cs="Times New Roman"/>
          <w:b/>
          <w:sz w:val="28"/>
          <w:szCs w:val="28"/>
        </w:rPr>
      </w:pPr>
      <w:r w:rsidRPr="00CE1077">
        <w:rPr>
          <w:rFonts w:ascii="Times New Roman" w:hAnsi="Times New Roman" w:cs="Times New Roman"/>
          <w:b/>
          <w:sz w:val="28"/>
          <w:szCs w:val="28"/>
        </w:rPr>
        <w:t>ПОЛОЖЕНИЕ</w:t>
      </w:r>
    </w:p>
    <w:p w:rsidR="002C5B1B" w:rsidRPr="00CE1077" w:rsidRDefault="002C5B1B" w:rsidP="002C5B1B">
      <w:pPr>
        <w:pStyle w:val="a3"/>
        <w:jc w:val="center"/>
        <w:rPr>
          <w:rFonts w:ascii="Times New Roman" w:hAnsi="Times New Roman"/>
          <w:b/>
          <w:sz w:val="28"/>
          <w:szCs w:val="28"/>
          <w:lang w:eastAsia="ru-RU"/>
        </w:rPr>
      </w:pPr>
      <w:r w:rsidRPr="00CE1077">
        <w:rPr>
          <w:rFonts w:ascii="Times New Roman" w:hAnsi="Times New Roman"/>
          <w:b/>
          <w:sz w:val="28"/>
          <w:szCs w:val="28"/>
          <w:lang w:eastAsia="ru-RU"/>
        </w:rPr>
        <w:t>об антикоррупционной политике</w:t>
      </w:r>
    </w:p>
    <w:p w:rsidR="002C5B1B" w:rsidRPr="00CE1077" w:rsidRDefault="002C5B1B" w:rsidP="002C5B1B">
      <w:pPr>
        <w:pStyle w:val="a3"/>
        <w:jc w:val="both"/>
        <w:rPr>
          <w:rFonts w:ascii="Times New Roman" w:hAnsi="Times New Roman"/>
          <w:b/>
          <w:sz w:val="28"/>
          <w:szCs w:val="28"/>
          <w:lang w:eastAsia="ru-RU"/>
        </w:rPr>
      </w:pPr>
    </w:p>
    <w:p w:rsidR="002C5B1B" w:rsidRPr="00CE1077" w:rsidRDefault="002C5B1B" w:rsidP="002C5B1B">
      <w:pPr>
        <w:pStyle w:val="a3"/>
        <w:jc w:val="center"/>
        <w:rPr>
          <w:rFonts w:ascii="Times New Roman" w:hAnsi="Times New Roman"/>
          <w:b/>
          <w:sz w:val="28"/>
          <w:szCs w:val="28"/>
          <w:lang w:eastAsia="ru-RU"/>
        </w:rPr>
      </w:pPr>
      <w:r w:rsidRPr="00CE1077">
        <w:rPr>
          <w:rFonts w:ascii="Times New Roman" w:hAnsi="Times New Roman"/>
          <w:b/>
          <w:sz w:val="28"/>
          <w:szCs w:val="28"/>
          <w:lang w:eastAsia="ru-RU"/>
        </w:rPr>
        <w:t>1. Цели и задачи</w:t>
      </w:r>
    </w:p>
    <w:p w:rsidR="002C5B1B" w:rsidRPr="00CE1077" w:rsidRDefault="00CE1077" w:rsidP="00CE1077">
      <w:pPr>
        <w:jc w:val="both"/>
        <w:rPr>
          <w:kern w:val="36"/>
        </w:rPr>
      </w:pPr>
      <w:r>
        <w:rPr>
          <w:rFonts w:ascii="Times New Roman" w:hAnsi="Times New Roman"/>
          <w:sz w:val="28"/>
          <w:szCs w:val="28"/>
        </w:rPr>
        <w:t xml:space="preserve">     </w:t>
      </w:r>
      <w:r w:rsidRPr="00CE1077">
        <w:rPr>
          <w:rFonts w:ascii="Times New Roman" w:hAnsi="Times New Roman"/>
          <w:sz w:val="28"/>
          <w:szCs w:val="28"/>
        </w:rPr>
        <w:t>Антикоррупционная политика в М</w:t>
      </w:r>
      <w:r w:rsidR="002C5B1B" w:rsidRPr="00CE1077">
        <w:rPr>
          <w:rFonts w:ascii="Times New Roman" w:hAnsi="Times New Roman" w:cs="Times New Roman"/>
          <w:sz w:val="28"/>
          <w:szCs w:val="28"/>
        </w:rPr>
        <w:t xml:space="preserve">БОУ </w:t>
      </w:r>
      <w:r w:rsidRPr="00CE1077">
        <w:rPr>
          <w:rFonts w:ascii="Times New Roman" w:hAnsi="Times New Roman" w:cs="Times New Roman"/>
          <w:sz w:val="28"/>
          <w:szCs w:val="28"/>
        </w:rPr>
        <w:t>«Средняя общеобразовательная школа №1 имени Д</w:t>
      </w:r>
      <w:r>
        <w:rPr>
          <w:rFonts w:ascii="Times New Roman" w:hAnsi="Times New Roman" w:cs="Times New Roman"/>
          <w:sz w:val="28"/>
          <w:szCs w:val="28"/>
        </w:rPr>
        <w:t xml:space="preserve">.А.Ашхамафа»  </w:t>
      </w:r>
      <w:r w:rsidRPr="00CE1077">
        <w:rPr>
          <w:rFonts w:ascii="Times New Roman" w:hAnsi="Times New Roman" w:cs="Times New Roman"/>
          <w:sz w:val="28"/>
          <w:szCs w:val="28"/>
        </w:rPr>
        <w:t xml:space="preserve">  аула Хакуринохабль Шовгеновского района </w:t>
      </w:r>
      <w:r w:rsidR="002C5B1B" w:rsidRPr="00CE1077">
        <w:rPr>
          <w:rFonts w:ascii="Times New Roman" w:hAnsi="Times New Roman" w:cs="Times New Roman"/>
          <w:sz w:val="28"/>
          <w:szCs w:val="28"/>
        </w:rPr>
        <w:t xml:space="preserve"> (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C5B1B" w:rsidRPr="00CE1077" w:rsidRDefault="002C5B1B" w:rsidP="00D13B9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Антикоррупционная политика разработана во исполнение Федерального закона от 25 декабря 2008 года № 273-ФЗ «О противодействии коррупции».</w:t>
      </w:r>
    </w:p>
    <w:p w:rsidR="002C5B1B" w:rsidRPr="00CE1077" w:rsidRDefault="002C5B1B" w:rsidP="00D13B9B">
      <w:pPr>
        <w:pStyle w:val="a3"/>
        <w:jc w:val="both"/>
        <w:rPr>
          <w:rFonts w:ascii="Times New Roman" w:hAnsi="Times New Roman"/>
          <w:sz w:val="28"/>
          <w:szCs w:val="28"/>
          <w:lang w:eastAsia="ru-RU"/>
        </w:rPr>
      </w:pPr>
      <w:r w:rsidRPr="00CE1077">
        <w:rPr>
          <w:rFonts w:ascii="Times New Roman" w:hAnsi="Times New Roman"/>
          <w:sz w:val="28"/>
          <w:szCs w:val="28"/>
          <w:lang w:eastAsia="ru-RU"/>
        </w:rPr>
        <w:tab/>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2C5B1B" w:rsidRPr="00CE1077" w:rsidRDefault="002C5B1B" w:rsidP="00D13B9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Задачами антикоррупционной политики является:</w:t>
      </w:r>
    </w:p>
    <w:p w:rsidR="002C5B1B" w:rsidRPr="00CE1077" w:rsidRDefault="002C5B1B" w:rsidP="00D13B9B">
      <w:pPr>
        <w:pStyle w:val="a3"/>
        <w:numPr>
          <w:ilvl w:val="0"/>
          <w:numId w:val="1"/>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2C5B1B" w:rsidRPr="00CE1077" w:rsidRDefault="002C5B1B" w:rsidP="00D13B9B">
      <w:pPr>
        <w:pStyle w:val="a3"/>
        <w:numPr>
          <w:ilvl w:val="0"/>
          <w:numId w:val="1"/>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определение основных направлений по профилактике коррупции в образовании;</w:t>
      </w:r>
    </w:p>
    <w:p w:rsidR="002C5B1B" w:rsidRPr="00CE1077" w:rsidRDefault="002C5B1B" w:rsidP="00D13B9B">
      <w:pPr>
        <w:pStyle w:val="a3"/>
        <w:numPr>
          <w:ilvl w:val="0"/>
          <w:numId w:val="1"/>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формирование нетерпимости к коррупционному поведению.</w:t>
      </w:r>
    </w:p>
    <w:p w:rsidR="002C5B1B" w:rsidRPr="00CE1077" w:rsidRDefault="002C5B1B" w:rsidP="00D13B9B">
      <w:pPr>
        <w:pStyle w:val="a3"/>
        <w:jc w:val="both"/>
        <w:rPr>
          <w:rFonts w:ascii="Times New Roman" w:hAnsi="Times New Roman"/>
          <w:b/>
          <w:sz w:val="28"/>
          <w:szCs w:val="28"/>
          <w:lang w:eastAsia="ru-RU"/>
        </w:rPr>
      </w:pPr>
    </w:p>
    <w:p w:rsidR="002C5B1B" w:rsidRPr="00CE1077" w:rsidRDefault="002C5B1B" w:rsidP="00D13B9B">
      <w:pPr>
        <w:pStyle w:val="a3"/>
        <w:jc w:val="both"/>
        <w:rPr>
          <w:rFonts w:ascii="Times New Roman" w:hAnsi="Times New Roman"/>
          <w:b/>
          <w:sz w:val="28"/>
          <w:szCs w:val="28"/>
          <w:lang w:eastAsia="ru-RU"/>
        </w:rPr>
      </w:pPr>
      <w:r w:rsidRPr="00CE1077">
        <w:rPr>
          <w:rFonts w:ascii="Times New Roman" w:hAnsi="Times New Roman"/>
          <w:b/>
          <w:sz w:val="28"/>
          <w:szCs w:val="28"/>
          <w:lang w:eastAsia="ru-RU"/>
        </w:rPr>
        <w:t>2. Используемые в политике понятия и определения</w:t>
      </w:r>
    </w:p>
    <w:p w:rsidR="002C5B1B" w:rsidRPr="00CE1077" w:rsidRDefault="002C5B1B" w:rsidP="00D13B9B">
      <w:pPr>
        <w:pStyle w:val="a3"/>
        <w:jc w:val="both"/>
        <w:rPr>
          <w:rFonts w:ascii="Times New Roman" w:hAnsi="Times New Roman"/>
          <w:b/>
          <w:sz w:val="28"/>
          <w:szCs w:val="28"/>
          <w:lang w:eastAsia="ru-RU"/>
        </w:rPr>
      </w:pPr>
    </w:p>
    <w:p w:rsidR="002C5B1B" w:rsidRPr="00CE1077" w:rsidRDefault="002C5B1B" w:rsidP="00D13B9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Коррупция</w:t>
      </w:r>
      <w:r w:rsidRPr="00CE1077">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Pr="00CE1077">
        <w:rPr>
          <w:rFonts w:ascii="Times New Roman" w:hAnsi="Times New Roman"/>
          <w:sz w:val="28"/>
          <w:szCs w:val="28"/>
          <w:lang w:eastAsia="ru-RU"/>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Противодействие коррупции</w:t>
      </w:r>
      <w:r w:rsidRPr="00CE1077">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1) по предупреждению коррупции, в том числе по выявлению и последующему устранению причин коррупции (профилактика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2) по выявлению, предупреждению, пресечению, раскрытию и расследованию коррупционных правонарушений (борьба с коррупцией);</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3) по минимизации и (или) ликвидации последствий коррупционных правонарушений.</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Предупреждение коррупции</w:t>
      </w:r>
      <w:r w:rsidRPr="00CE1077">
        <w:rPr>
          <w:rFonts w:ascii="Times New Roman" w:hAnsi="Times New Roman"/>
          <w:b/>
          <w:i/>
          <w:sz w:val="28"/>
          <w:szCs w:val="28"/>
          <w:lang w:eastAsia="ru-RU"/>
        </w:rPr>
        <w:t xml:space="preserve"> </w:t>
      </w:r>
      <w:r w:rsidRPr="00CE1077">
        <w:rPr>
          <w:rFonts w:ascii="Times New Roman" w:hAnsi="Times New Roman"/>
          <w:sz w:val="28"/>
          <w:szCs w:val="28"/>
          <w:lang w:eastAsia="ru-RU"/>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Взятка</w:t>
      </w:r>
      <w:r w:rsidRPr="00CE1077">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Коммерческий подкуп</w:t>
      </w:r>
      <w:r w:rsidRPr="00CE1077">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Конфликт интересов</w:t>
      </w:r>
      <w:r w:rsidRPr="00CE1077">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Pr="00CE1077">
        <w:rPr>
          <w:rFonts w:ascii="Times New Roman" w:hAnsi="Times New Roman"/>
          <w:sz w:val="28"/>
          <w:szCs w:val="28"/>
          <w:lang w:eastAsia="ru-RU"/>
        </w:rPr>
        <w:lastRenderedPageBreak/>
        <w:t>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b/>
          <w:i/>
          <w:sz w:val="28"/>
          <w:szCs w:val="28"/>
          <w:lang w:eastAsia="ru-RU"/>
        </w:rPr>
        <w:tab/>
      </w:r>
      <w:r w:rsidRPr="00CE1077">
        <w:rPr>
          <w:rFonts w:ascii="Times New Roman" w:hAnsi="Times New Roman"/>
          <w:b/>
          <w:sz w:val="28"/>
          <w:szCs w:val="28"/>
          <w:lang w:eastAsia="ru-RU"/>
        </w:rPr>
        <w:t>Личная заинтересованность работника (представителя организации)</w:t>
      </w:r>
      <w:r w:rsidRPr="00CE1077">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C5B1B" w:rsidRPr="00CE1077" w:rsidRDefault="002C5B1B" w:rsidP="002C5B1B">
      <w:pPr>
        <w:pStyle w:val="a3"/>
        <w:jc w:val="center"/>
        <w:rPr>
          <w:rFonts w:ascii="Times New Roman" w:hAnsi="Times New Roman"/>
          <w:b/>
          <w:kern w:val="36"/>
          <w:sz w:val="28"/>
          <w:szCs w:val="28"/>
          <w:lang w:eastAsia="ru-RU"/>
        </w:rPr>
      </w:pPr>
    </w:p>
    <w:p w:rsidR="002C5B1B" w:rsidRPr="00CE1077" w:rsidRDefault="002C5B1B" w:rsidP="002C5B1B">
      <w:pPr>
        <w:pStyle w:val="a3"/>
        <w:jc w:val="center"/>
        <w:rPr>
          <w:rFonts w:ascii="Times New Roman" w:hAnsi="Times New Roman"/>
          <w:b/>
          <w:kern w:val="36"/>
          <w:sz w:val="28"/>
          <w:szCs w:val="28"/>
          <w:lang w:eastAsia="ru-RU"/>
        </w:rPr>
      </w:pPr>
      <w:r w:rsidRPr="00CE1077">
        <w:rPr>
          <w:rFonts w:ascii="Times New Roman" w:hAnsi="Times New Roman"/>
          <w:b/>
          <w:kern w:val="36"/>
          <w:sz w:val="28"/>
          <w:szCs w:val="28"/>
          <w:lang w:eastAsia="ru-RU"/>
        </w:rPr>
        <w:t xml:space="preserve">3.Основные принципы антикоррупционной  деятельности </w:t>
      </w:r>
    </w:p>
    <w:p w:rsidR="002C5B1B" w:rsidRPr="00CE1077" w:rsidRDefault="002C5B1B" w:rsidP="002C5B1B">
      <w:pPr>
        <w:pStyle w:val="a3"/>
        <w:jc w:val="both"/>
        <w:rPr>
          <w:rFonts w:ascii="Times New Roman" w:hAnsi="Times New Roman"/>
          <w:kern w:val="36"/>
          <w:sz w:val="28"/>
          <w:szCs w:val="28"/>
          <w:lang w:eastAsia="ru-RU"/>
        </w:rPr>
      </w:pPr>
      <w:r w:rsidRPr="00CE1077">
        <w:rPr>
          <w:rFonts w:ascii="Times New Roman" w:hAnsi="Times New Roman"/>
          <w:kern w:val="36"/>
          <w:sz w:val="28"/>
          <w:szCs w:val="28"/>
          <w:lang w:eastAsia="ru-RU"/>
        </w:rPr>
        <w:tab/>
      </w:r>
    </w:p>
    <w:p w:rsidR="002C5B1B" w:rsidRPr="00CE1077" w:rsidRDefault="002C5B1B" w:rsidP="002C5B1B">
      <w:pPr>
        <w:pStyle w:val="a3"/>
        <w:jc w:val="both"/>
        <w:rPr>
          <w:rFonts w:ascii="Times New Roman" w:hAnsi="Times New Roman"/>
          <w:kern w:val="36"/>
          <w:sz w:val="28"/>
          <w:szCs w:val="28"/>
          <w:lang w:eastAsia="ru-RU"/>
        </w:rPr>
      </w:pPr>
      <w:r w:rsidRPr="00CE1077">
        <w:rPr>
          <w:rFonts w:ascii="Times New Roman" w:hAnsi="Times New Roman"/>
          <w:kern w:val="36"/>
          <w:sz w:val="28"/>
          <w:szCs w:val="28"/>
          <w:lang w:eastAsia="ru-RU"/>
        </w:rPr>
        <w:tab/>
        <w:t>Системы мер противодействия коррупции в Школе основываться на следующих ключевых принципах:</w:t>
      </w:r>
    </w:p>
    <w:p w:rsidR="002C5B1B" w:rsidRPr="00CE1077" w:rsidRDefault="002C5B1B" w:rsidP="002C5B1B">
      <w:pPr>
        <w:pStyle w:val="a3"/>
        <w:jc w:val="both"/>
        <w:rPr>
          <w:rFonts w:ascii="Times New Roman" w:hAnsi="Times New Roman"/>
          <w:kern w:val="36"/>
          <w:sz w:val="28"/>
          <w:szCs w:val="28"/>
          <w:lang w:eastAsia="ru-RU"/>
        </w:rPr>
      </w:pPr>
      <w:r w:rsidRPr="00CE1077">
        <w:rPr>
          <w:rFonts w:ascii="Times New Roman" w:hAnsi="Times New Roman"/>
          <w:i/>
          <w:sz w:val="28"/>
          <w:szCs w:val="28"/>
          <w:lang w:eastAsia="ru-RU"/>
        </w:rPr>
        <w:tab/>
        <w:t>Принцип соответствия политики Школы действующему законодательству и общепринятым нормам.</w:t>
      </w:r>
    </w:p>
    <w:p w:rsidR="002C5B1B" w:rsidRPr="00CE1077" w:rsidRDefault="002C5B1B" w:rsidP="002C5B1B">
      <w:pPr>
        <w:pStyle w:val="a3"/>
        <w:jc w:val="both"/>
        <w:rPr>
          <w:rFonts w:ascii="Times New Roman" w:hAnsi="Times New Roman"/>
          <w:kern w:val="36"/>
          <w:sz w:val="28"/>
          <w:szCs w:val="28"/>
          <w:lang w:eastAsia="ru-RU"/>
        </w:rPr>
      </w:pPr>
      <w:r w:rsidRPr="00CE1077">
        <w:rPr>
          <w:rFonts w:ascii="Times New Roman" w:hAnsi="Times New Roman"/>
          <w:sz w:val="28"/>
          <w:szCs w:val="28"/>
          <w:lang w:eastAsia="ru-RU"/>
        </w:rPr>
        <w:ta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2C5B1B" w:rsidRPr="00CE1077" w:rsidRDefault="002C5B1B" w:rsidP="002C5B1B">
      <w:pPr>
        <w:pStyle w:val="a3"/>
        <w:jc w:val="both"/>
        <w:rPr>
          <w:rFonts w:ascii="Times New Roman" w:hAnsi="Times New Roman"/>
          <w:kern w:val="36"/>
          <w:sz w:val="28"/>
          <w:szCs w:val="28"/>
          <w:lang w:eastAsia="ru-RU"/>
        </w:rPr>
      </w:pPr>
      <w:r w:rsidRPr="00CE1077">
        <w:rPr>
          <w:rFonts w:ascii="Times New Roman" w:hAnsi="Times New Roman"/>
          <w:i/>
          <w:sz w:val="28"/>
          <w:szCs w:val="28"/>
          <w:lang w:eastAsia="ru-RU"/>
        </w:rPr>
        <w:tab/>
        <w:t>Принцип личного примера руководства.</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Принцип вовлеченности работников.</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Принцип соразмерности антикоррупционных процедур риску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Разработка и выполнение комплекса мероприятий, позволяющих снизить вероятность вовлечения Школы,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Принцип эффективности  антикоррупционных процедур.</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Принцип ответственности и неотвратимости наказания.</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lastRenderedPageBreak/>
        <w:tab/>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 xml:space="preserve">Принцип открытости  </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Информирование контрагентов, партнеров и общественности о принятых в Школе антикоррупционных стандартах ведения деятельности.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i/>
          <w:sz w:val="28"/>
          <w:szCs w:val="28"/>
          <w:lang w:eastAsia="ru-RU"/>
        </w:rPr>
        <w:tab/>
        <w:t>Принцип постоянного контроля и регулярного мониторинга.</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C5B1B" w:rsidRPr="00CE1077" w:rsidRDefault="002C5B1B" w:rsidP="002C5B1B">
      <w:pPr>
        <w:pStyle w:val="a3"/>
        <w:jc w:val="center"/>
        <w:rPr>
          <w:rFonts w:ascii="Times New Roman" w:hAnsi="Times New Roman"/>
          <w:b/>
          <w:sz w:val="28"/>
          <w:szCs w:val="28"/>
          <w:lang w:eastAsia="ru-RU"/>
        </w:rPr>
      </w:pPr>
    </w:p>
    <w:p w:rsidR="002C5B1B" w:rsidRPr="00CE1077" w:rsidRDefault="002C5B1B" w:rsidP="002C5B1B">
      <w:pPr>
        <w:pStyle w:val="a3"/>
        <w:jc w:val="center"/>
        <w:rPr>
          <w:rFonts w:ascii="Times New Roman" w:hAnsi="Times New Roman"/>
          <w:b/>
          <w:sz w:val="28"/>
          <w:szCs w:val="28"/>
          <w:lang w:eastAsia="ru-RU"/>
        </w:rPr>
      </w:pPr>
      <w:r w:rsidRPr="00CE1077">
        <w:rPr>
          <w:rFonts w:ascii="Times New Roman" w:hAnsi="Times New Roman"/>
          <w:b/>
          <w:sz w:val="28"/>
          <w:szCs w:val="28"/>
          <w:lang w:eastAsia="ru-RU"/>
        </w:rPr>
        <w:t xml:space="preserve">4. Область применения антикоррупционной политики и круг лиц, </w:t>
      </w:r>
    </w:p>
    <w:p w:rsidR="002C5B1B" w:rsidRPr="00CE1077" w:rsidRDefault="002C5B1B" w:rsidP="002C5B1B">
      <w:pPr>
        <w:pStyle w:val="a3"/>
        <w:jc w:val="center"/>
        <w:rPr>
          <w:rFonts w:ascii="Times New Roman" w:hAnsi="Times New Roman"/>
          <w:sz w:val="28"/>
          <w:szCs w:val="28"/>
          <w:lang w:eastAsia="ru-RU"/>
        </w:rPr>
      </w:pPr>
      <w:r w:rsidRPr="00CE1077">
        <w:rPr>
          <w:rFonts w:ascii="Times New Roman" w:hAnsi="Times New Roman"/>
          <w:b/>
          <w:sz w:val="28"/>
          <w:szCs w:val="28"/>
          <w:lang w:eastAsia="ru-RU"/>
        </w:rPr>
        <w:t>попадающих под ее действие</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r>
    </w:p>
    <w:p w:rsidR="002C5B1B" w:rsidRPr="00CE1077" w:rsidRDefault="002C5B1B" w:rsidP="002C5B1B">
      <w:pPr>
        <w:pStyle w:val="a3"/>
        <w:ind w:firstLine="709"/>
        <w:jc w:val="both"/>
        <w:rPr>
          <w:rFonts w:ascii="Times New Roman" w:hAnsi="Times New Roman"/>
          <w:sz w:val="28"/>
          <w:szCs w:val="28"/>
          <w:lang w:eastAsia="ru-RU"/>
        </w:rPr>
      </w:pPr>
      <w:r w:rsidRPr="00CE1077">
        <w:rPr>
          <w:rFonts w:ascii="Times New Roman" w:hAnsi="Times New Roman"/>
          <w:sz w:val="28"/>
          <w:szCs w:val="28"/>
          <w:lang w:eastAsia="ru-RU"/>
        </w:rPr>
        <w:t>Основным кругом лиц, попадающих под действие антикоррупционной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2C5B1B" w:rsidRPr="00CE1077" w:rsidRDefault="002C5B1B" w:rsidP="002C5B1B">
      <w:pPr>
        <w:pStyle w:val="a3"/>
        <w:jc w:val="both"/>
        <w:rPr>
          <w:rFonts w:ascii="Times New Roman" w:hAnsi="Times New Roman"/>
          <w:b/>
          <w:sz w:val="28"/>
          <w:szCs w:val="28"/>
          <w:lang w:eastAsia="ru-RU"/>
        </w:rPr>
      </w:pPr>
      <w:r w:rsidRPr="00CE1077">
        <w:rPr>
          <w:rFonts w:ascii="Times New Roman" w:hAnsi="Times New Roman"/>
          <w:b/>
          <w:sz w:val="28"/>
          <w:szCs w:val="28"/>
          <w:lang w:eastAsia="ru-RU"/>
        </w:rPr>
        <w:tab/>
      </w:r>
    </w:p>
    <w:p w:rsidR="002C5B1B" w:rsidRPr="00CE1077" w:rsidRDefault="002C5B1B" w:rsidP="002C5B1B">
      <w:pPr>
        <w:pStyle w:val="a3"/>
        <w:jc w:val="center"/>
        <w:rPr>
          <w:rFonts w:ascii="Times New Roman" w:hAnsi="Times New Roman"/>
          <w:b/>
          <w:sz w:val="28"/>
          <w:szCs w:val="28"/>
          <w:lang w:eastAsia="ru-RU"/>
        </w:rPr>
      </w:pPr>
      <w:r w:rsidRPr="00CE1077">
        <w:rPr>
          <w:rFonts w:ascii="Times New Roman" w:hAnsi="Times New Roman"/>
          <w:b/>
          <w:sz w:val="28"/>
          <w:szCs w:val="28"/>
          <w:lang w:eastAsia="ru-RU"/>
        </w:rPr>
        <w:t>5. Определение должностных лиц, ответственных за реализацию антикоррупционной  политики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 xml:space="preserve">Задачи, функции и полномочия  директора в сфере противодействия коррупции определены его Должностной инструкцией. </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Эти обязанности  включают в частности:</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проведение контрольных мероприятий, направленных на выявление коррупционных правонарушений работниками Школы;</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lastRenderedPageBreak/>
        <w:t>организация обучающих мероприятий по вопросам профилактики и противодействия коррупции и индивидуального консультирования работников;</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5B1B" w:rsidRPr="00CE1077" w:rsidRDefault="002C5B1B" w:rsidP="002C5B1B">
      <w:pPr>
        <w:pStyle w:val="a3"/>
        <w:numPr>
          <w:ilvl w:val="0"/>
          <w:numId w:val="2"/>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 xml:space="preserve">проведение оценки результатов антикоррупционной работы </w:t>
      </w:r>
    </w:p>
    <w:p w:rsidR="002C5B1B" w:rsidRPr="00CE1077" w:rsidRDefault="002C5B1B" w:rsidP="002C5B1B">
      <w:pPr>
        <w:pStyle w:val="a3"/>
        <w:jc w:val="center"/>
        <w:rPr>
          <w:rFonts w:ascii="Times New Roman" w:hAnsi="Times New Roman"/>
          <w:b/>
          <w:sz w:val="28"/>
          <w:szCs w:val="28"/>
          <w:lang w:eastAsia="ru-RU"/>
        </w:rPr>
      </w:pPr>
    </w:p>
    <w:p w:rsidR="002C5B1B" w:rsidRPr="00CE1077" w:rsidRDefault="002C5B1B" w:rsidP="002C5B1B">
      <w:pPr>
        <w:pStyle w:val="a3"/>
        <w:jc w:val="center"/>
        <w:rPr>
          <w:rFonts w:ascii="Times New Roman" w:hAnsi="Times New Roman"/>
          <w:b/>
          <w:sz w:val="28"/>
          <w:szCs w:val="28"/>
          <w:lang w:eastAsia="ru-RU"/>
        </w:rPr>
      </w:pPr>
      <w:r w:rsidRPr="00CE1077">
        <w:rPr>
          <w:rFonts w:ascii="Times New Roman" w:hAnsi="Times New Roman"/>
          <w:b/>
          <w:sz w:val="28"/>
          <w:szCs w:val="28"/>
          <w:lang w:eastAsia="ru-RU"/>
        </w:rPr>
        <w:t xml:space="preserve">6. Определение и закрепление обязанностей работников, </w:t>
      </w:r>
    </w:p>
    <w:p w:rsidR="002C5B1B" w:rsidRPr="00CE1077" w:rsidRDefault="002C5B1B" w:rsidP="002C5B1B">
      <w:pPr>
        <w:pStyle w:val="a3"/>
        <w:jc w:val="center"/>
        <w:rPr>
          <w:rFonts w:ascii="Times New Roman" w:hAnsi="Times New Roman"/>
          <w:sz w:val="28"/>
          <w:szCs w:val="28"/>
          <w:lang w:eastAsia="ru-RU"/>
        </w:rPr>
      </w:pPr>
      <w:r w:rsidRPr="00CE1077">
        <w:rPr>
          <w:rFonts w:ascii="Times New Roman" w:hAnsi="Times New Roman"/>
          <w:b/>
          <w:sz w:val="28"/>
          <w:szCs w:val="28"/>
          <w:lang w:eastAsia="ru-RU"/>
        </w:rPr>
        <w:t>связанных с предупреждением и противодействием коррупции</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Обязанности работников Школы в связи с предупреждением и противодействием коррупции являются общими для всех сотрудников.</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Общими обязанностями работников в связи с предупреждением и противодействием коррупции являются следующие:</w:t>
      </w:r>
    </w:p>
    <w:p w:rsidR="002C5B1B" w:rsidRPr="00CE1077" w:rsidRDefault="002C5B1B" w:rsidP="002C5B1B">
      <w:pPr>
        <w:pStyle w:val="a3"/>
        <w:numPr>
          <w:ilvl w:val="0"/>
          <w:numId w:val="3"/>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2C5B1B" w:rsidRPr="00CE1077" w:rsidRDefault="002C5B1B" w:rsidP="002C5B1B">
      <w:pPr>
        <w:pStyle w:val="a3"/>
        <w:numPr>
          <w:ilvl w:val="0"/>
          <w:numId w:val="3"/>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2C5B1B" w:rsidRPr="00CE1077" w:rsidRDefault="002C5B1B" w:rsidP="002C5B1B">
      <w:pPr>
        <w:pStyle w:val="a3"/>
        <w:numPr>
          <w:ilvl w:val="0"/>
          <w:numId w:val="3"/>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незамедлительно информировать директора  Школы о случаях склонения работника к совершению коррупционных правонарушений;</w:t>
      </w:r>
    </w:p>
    <w:p w:rsidR="002C5B1B" w:rsidRPr="00CE1077" w:rsidRDefault="002C5B1B" w:rsidP="002C5B1B">
      <w:pPr>
        <w:pStyle w:val="a3"/>
        <w:numPr>
          <w:ilvl w:val="0"/>
          <w:numId w:val="3"/>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w:t>
      </w:r>
    </w:p>
    <w:p w:rsidR="002C5B1B" w:rsidRPr="00CE1077" w:rsidRDefault="002C5B1B" w:rsidP="002C5B1B">
      <w:pPr>
        <w:pStyle w:val="a3"/>
        <w:numPr>
          <w:ilvl w:val="0"/>
          <w:numId w:val="3"/>
        </w:numPr>
        <w:tabs>
          <w:tab w:val="left" w:pos="993"/>
        </w:tabs>
        <w:ind w:left="0" w:firstLine="709"/>
        <w:jc w:val="both"/>
        <w:rPr>
          <w:rFonts w:ascii="Times New Roman" w:hAnsi="Times New Roman"/>
          <w:sz w:val="28"/>
          <w:szCs w:val="28"/>
          <w:lang w:eastAsia="ru-RU"/>
        </w:rPr>
      </w:pPr>
      <w:r w:rsidRPr="00CE1077">
        <w:rPr>
          <w:rFonts w:ascii="Times New Roman" w:hAnsi="Times New Roman"/>
          <w:sz w:val="28"/>
          <w:szCs w:val="28"/>
          <w:lang w:eastAsia="ru-RU"/>
        </w:rPr>
        <w:t>сообщить руководителю о возможности возникновения либо возникшем у работника конфликте интересов.</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 xml:space="preserve">В целях обеспечения эффективного исполнения возложенных на работников обязанностей   регламентируются процедуры их соблюдения.       </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 xml:space="preserve">Исходя их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2C5B1B" w:rsidRPr="00CE1077" w:rsidRDefault="002C5B1B" w:rsidP="002C5B1B">
      <w:pPr>
        <w:pStyle w:val="a3"/>
        <w:jc w:val="both"/>
        <w:rPr>
          <w:rFonts w:ascii="Times New Roman" w:hAnsi="Times New Roman"/>
          <w:sz w:val="28"/>
          <w:szCs w:val="28"/>
          <w:lang w:eastAsia="ru-RU"/>
        </w:rPr>
      </w:pPr>
      <w:r w:rsidRPr="00CE1077">
        <w:rPr>
          <w:rFonts w:ascii="Times New Roman" w:hAnsi="Times New Roman"/>
          <w:sz w:val="28"/>
          <w:szCs w:val="28"/>
          <w:lang w:eastAsia="ru-RU"/>
        </w:rPr>
        <w:tab/>
        <w:t xml:space="preserve">Общие и специальные обязанности рекомендуется включить в должностные обязанности работника Школы.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w:t>
      </w:r>
      <w:r w:rsidRPr="00CE1077">
        <w:rPr>
          <w:rFonts w:ascii="Times New Roman" w:hAnsi="Times New Roman"/>
          <w:sz w:val="28"/>
          <w:szCs w:val="28"/>
          <w:lang w:eastAsia="ru-RU"/>
        </w:rPr>
        <w:lastRenderedPageBreak/>
        <w:t xml:space="preserve">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C5B1B" w:rsidRPr="00CE1077" w:rsidRDefault="002C5B1B" w:rsidP="002C5B1B">
      <w:pPr>
        <w:pStyle w:val="a3"/>
        <w:spacing w:line="276" w:lineRule="auto"/>
        <w:ind w:firstLine="851"/>
        <w:jc w:val="center"/>
        <w:rPr>
          <w:rFonts w:ascii="Times New Roman" w:hAnsi="Times New Roman"/>
          <w:b/>
          <w:kern w:val="36"/>
          <w:sz w:val="28"/>
          <w:szCs w:val="28"/>
          <w:lang w:eastAsia="ru-RU"/>
        </w:rPr>
      </w:pPr>
    </w:p>
    <w:p w:rsidR="002C5B1B" w:rsidRPr="00CE1077" w:rsidRDefault="002C5B1B" w:rsidP="002C5B1B">
      <w:pPr>
        <w:pStyle w:val="a3"/>
        <w:spacing w:line="276" w:lineRule="auto"/>
        <w:jc w:val="center"/>
        <w:rPr>
          <w:rFonts w:ascii="Times New Roman" w:hAnsi="Times New Roman"/>
          <w:b/>
          <w:kern w:val="36"/>
          <w:sz w:val="28"/>
          <w:szCs w:val="28"/>
          <w:lang w:eastAsia="ru-RU"/>
        </w:rPr>
      </w:pPr>
      <w:r w:rsidRPr="00CE1077">
        <w:rPr>
          <w:rFonts w:ascii="Times New Roman" w:hAnsi="Times New Roman"/>
          <w:b/>
          <w:kern w:val="36"/>
          <w:sz w:val="28"/>
          <w:szCs w:val="28"/>
          <w:lang w:eastAsia="ru-RU"/>
        </w:rPr>
        <w:t>7. Установление перечня реализуемых антикоррупционных мероприятий, стандартов и процедур и  порядок их выполнения (применения)</w:t>
      </w:r>
    </w:p>
    <w:p w:rsidR="002C5B1B" w:rsidRPr="00CE1077" w:rsidRDefault="002C5B1B" w:rsidP="002C5B1B">
      <w:pPr>
        <w:pStyle w:val="a3"/>
        <w:spacing w:line="276" w:lineRule="auto"/>
        <w:ind w:firstLine="851"/>
        <w:jc w:val="center"/>
        <w:rPr>
          <w:rFonts w:ascii="Times New Roman" w:hAnsi="Times New Roman"/>
          <w:b/>
          <w:kern w:val="3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44"/>
      </w:tblGrid>
      <w:tr w:rsidR="002C5B1B" w:rsidRPr="00CE1077" w:rsidTr="00AF7B30">
        <w:tc>
          <w:tcPr>
            <w:tcW w:w="2943" w:type="dxa"/>
          </w:tcPr>
          <w:p w:rsidR="002C5B1B" w:rsidRPr="00CE1077" w:rsidRDefault="002C5B1B" w:rsidP="00AF7B30">
            <w:pPr>
              <w:pStyle w:val="a3"/>
              <w:spacing w:line="276" w:lineRule="auto"/>
              <w:jc w:val="center"/>
              <w:rPr>
                <w:rFonts w:ascii="Times New Roman" w:hAnsi="Times New Roman"/>
                <w:b/>
                <w:sz w:val="28"/>
                <w:szCs w:val="28"/>
                <w:lang w:eastAsia="ru-RU"/>
              </w:rPr>
            </w:pPr>
            <w:bookmarkStart w:id="0" w:name="_GoBack"/>
            <w:bookmarkEnd w:id="0"/>
            <w:r w:rsidRPr="00CE1077">
              <w:rPr>
                <w:rFonts w:ascii="Times New Roman" w:hAnsi="Times New Roman"/>
                <w:b/>
                <w:sz w:val="28"/>
                <w:szCs w:val="28"/>
                <w:lang w:eastAsia="ru-RU"/>
              </w:rPr>
              <w:t>Направление</w:t>
            </w:r>
          </w:p>
        </w:tc>
        <w:tc>
          <w:tcPr>
            <w:tcW w:w="6344" w:type="dxa"/>
          </w:tcPr>
          <w:p w:rsidR="002C5B1B" w:rsidRPr="00CE1077" w:rsidRDefault="002C5B1B" w:rsidP="00AF7B30">
            <w:pPr>
              <w:pStyle w:val="a3"/>
              <w:spacing w:line="276" w:lineRule="auto"/>
              <w:jc w:val="center"/>
              <w:rPr>
                <w:rFonts w:ascii="Times New Roman" w:hAnsi="Times New Roman"/>
                <w:b/>
                <w:sz w:val="28"/>
                <w:szCs w:val="28"/>
                <w:lang w:eastAsia="ru-RU"/>
              </w:rPr>
            </w:pPr>
            <w:r w:rsidRPr="00CE1077">
              <w:rPr>
                <w:rFonts w:ascii="Times New Roman" w:hAnsi="Times New Roman"/>
                <w:b/>
                <w:sz w:val="28"/>
                <w:szCs w:val="28"/>
                <w:lang w:eastAsia="ru-RU"/>
              </w:rPr>
              <w:t>Мероприятие</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Нормативное обеспечение, закрепление стандартов поведения и декларация намерений</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Разработка и принятие Положения об антикоррупционной политики Школы.</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Разработка и утверждение плана реализации антикоррупционных мероприятий.</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Разработка и принятие кодекса этики и служебного поведения работников организации.</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Введение антикоррупционных положений в должностные обязанности работников.</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Разработка и введение специальных антикоррупционных процедур.</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 xml:space="preserve">Введение процедуры информирования работниками работодателя о возникновении </w:t>
            </w:r>
            <w:r w:rsidRPr="00CE1077">
              <w:rPr>
                <w:rFonts w:ascii="Times New Roman" w:hAnsi="Times New Roman"/>
                <w:sz w:val="28"/>
                <w:szCs w:val="28"/>
                <w:lang w:eastAsia="ru-RU"/>
              </w:rPr>
              <w:lastRenderedPageBreak/>
              <w:t>конфликта интересов и порядка урегулирования выявленного конфликта интересов.</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lastRenderedPageBreak/>
              <w:t>Обучение и информирование работников.</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Проведение обучающих мероприятий по вопросам профилактики и противодействия коррупции.</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Осуществление регулярного контроля соблюдения внутренних процедур.</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Оценка результатов проводимой антикоррупционной работы и распространение отчетных материалов.</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Проведение регулярной оценки результатов работы по противодействию коррупции.</w:t>
            </w:r>
          </w:p>
        </w:tc>
      </w:tr>
      <w:tr w:rsidR="002C5B1B" w:rsidRPr="00CE1077" w:rsidTr="00AF7B30">
        <w:tc>
          <w:tcPr>
            <w:tcW w:w="2943"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Сотрудничество с правоохранительными органами в сфере противодействия коррупции.</w:t>
            </w:r>
          </w:p>
        </w:tc>
        <w:tc>
          <w:tcPr>
            <w:tcW w:w="6344" w:type="dxa"/>
          </w:tcPr>
          <w:p w:rsidR="002C5B1B" w:rsidRPr="00CE1077" w:rsidRDefault="002C5B1B" w:rsidP="00AF7B30">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2C5B1B" w:rsidRPr="00CE1077" w:rsidRDefault="002C5B1B" w:rsidP="002C5B1B">
      <w:pPr>
        <w:pStyle w:val="a3"/>
        <w:spacing w:line="276" w:lineRule="auto"/>
        <w:rPr>
          <w:rFonts w:ascii="Times New Roman" w:hAnsi="Times New Roman"/>
          <w:sz w:val="28"/>
          <w:szCs w:val="28"/>
          <w:lang w:eastAsia="ru-RU"/>
        </w:rPr>
      </w:pPr>
      <w:r w:rsidRPr="00CE1077">
        <w:rPr>
          <w:rFonts w:ascii="Times New Roman" w:hAnsi="Times New Roman"/>
          <w:sz w:val="28"/>
          <w:szCs w:val="28"/>
          <w:lang w:eastAsia="ru-RU"/>
        </w:rPr>
        <w:lastRenderedPageBreak/>
        <w:t> </w:t>
      </w:r>
      <w:r w:rsidRPr="00CE1077">
        <w:rPr>
          <w:rFonts w:ascii="Times New Roman" w:hAnsi="Times New Roman"/>
          <w:sz w:val="28"/>
          <w:szCs w:val="28"/>
          <w:lang w:eastAsia="ru-RU"/>
        </w:rPr>
        <w:tab/>
      </w:r>
    </w:p>
    <w:p w:rsidR="002C5B1B" w:rsidRPr="00CE1077" w:rsidRDefault="002C5B1B" w:rsidP="002C5B1B">
      <w:pPr>
        <w:pStyle w:val="a3"/>
        <w:spacing w:line="276" w:lineRule="auto"/>
        <w:jc w:val="both"/>
        <w:rPr>
          <w:rFonts w:ascii="Times New Roman" w:hAnsi="Times New Roman"/>
          <w:sz w:val="28"/>
          <w:szCs w:val="28"/>
          <w:lang w:eastAsia="ru-RU"/>
        </w:rPr>
      </w:pPr>
      <w:r w:rsidRPr="00CE1077">
        <w:rPr>
          <w:rFonts w:ascii="Times New Roman" w:hAnsi="Times New Roman"/>
          <w:sz w:val="28"/>
          <w:szCs w:val="28"/>
          <w:lang w:eastAsia="ru-RU"/>
        </w:rPr>
        <w:tab/>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2C5B1B" w:rsidRPr="00CE1077" w:rsidRDefault="002C5B1B" w:rsidP="002C5B1B">
      <w:pPr>
        <w:pStyle w:val="a3"/>
        <w:spacing w:line="276" w:lineRule="auto"/>
        <w:jc w:val="center"/>
        <w:rPr>
          <w:rFonts w:ascii="Times New Roman" w:hAnsi="Times New Roman"/>
          <w:b/>
          <w:sz w:val="28"/>
          <w:szCs w:val="28"/>
          <w:lang w:eastAsia="ru-RU"/>
        </w:rPr>
      </w:pPr>
    </w:p>
    <w:p w:rsidR="002C5B1B" w:rsidRPr="00CE1077" w:rsidRDefault="002C5B1B" w:rsidP="002C5B1B">
      <w:pPr>
        <w:pStyle w:val="a3"/>
        <w:spacing w:line="276" w:lineRule="auto"/>
        <w:jc w:val="center"/>
        <w:rPr>
          <w:rFonts w:ascii="Times New Roman" w:hAnsi="Times New Roman"/>
          <w:b/>
          <w:sz w:val="28"/>
          <w:szCs w:val="28"/>
          <w:lang w:eastAsia="ru-RU"/>
        </w:rPr>
      </w:pPr>
      <w:r w:rsidRPr="00CE1077">
        <w:rPr>
          <w:rFonts w:ascii="Times New Roman" w:hAnsi="Times New Roman"/>
          <w:b/>
          <w:sz w:val="28"/>
          <w:szCs w:val="28"/>
          <w:lang w:eastAsia="ru-RU"/>
        </w:rPr>
        <w:t>8. Ответственность  сотрудников за несоблюдение требований антикоррупционной политики</w:t>
      </w:r>
    </w:p>
    <w:p w:rsidR="002C5B1B" w:rsidRPr="00CE1077" w:rsidRDefault="002C5B1B" w:rsidP="002C5B1B">
      <w:pPr>
        <w:pStyle w:val="a3"/>
        <w:spacing w:line="276" w:lineRule="auto"/>
        <w:ind w:firstLine="851"/>
        <w:jc w:val="both"/>
        <w:rPr>
          <w:rFonts w:ascii="Times New Roman" w:hAnsi="Times New Roman"/>
          <w:sz w:val="28"/>
          <w:szCs w:val="28"/>
          <w:lang w:eastAsia="ru-RU"/>
        </w:rPr>
      </w:pPr>
    </w:p>
    <w:p w:rsidR="002C5B1B" w:rsidRPr="00CE1077" w:rsidRDefault="002C5B1B" w:rsidP="002C5B1B">
      <w:pPr>
        <w:pStyle w:val="a3"/>
        <w:spacing w:line="276" w:lineRule="auto"/>
        <w:ind w:firstLine="709"/>
        <w:jc w:val="both"/>
        <w:rPr>
          <w:rFonts w:ascii="Times New Roman" w:hAnsi="Times New Roman"/>
          <w:sz w:val="28"/>
          <w:szCs w:val="28"/>
          <w:lang w:eastAsia="ru-RU"/>
        </w:rPr>
      </w:pPr>
      <w:r w:rsidRPr="00CE1077">
        <w:rPr>
          <w:rFonts w:ascii="Times New Roman" w:hAnsi="Times New Roman"/>
          <w:sz w:val="28"/>
          <w:szCs w:val="28"/>
          <w:lang w:eastAsia="ru-RU"/>
        </w:rPr>
        <w:t>Ответственность работников Школы за коррупционные правонарушения наступает в соответствии с законодательством Российской Федерации.</w:t>
      </w:r>
    </w:p>
    <w:p w:rsidR="002C5B1B" w:rsidRPr="00CE1077" w:rsidRDefault="002C5B1B" w:rsidP="002C5B1B">
      <w:pPr>
        <w:pStyle w:val="a3"/>
        <w:spacing w:line="276" w:lineRule="auto"/>
        <w:ind w:firstLine="709"/>
        <w:jc w:val="both"/>
        <w:rPr>
          <w:rFonts w:ascii="Times New Roman" w:hAnsi="Times New Roman"/>
          <w:sz w:val="28"/>
          <w:szCs w:val="28"/>
          <w:lang w:eastAsia="ru-RU"/>
        </w:rPr>
      </w:pPr>
      <w:r w:rsidRPr="00CE1077">
        <w:rPr>
          <w:rFonts w:ascii="Times New Roman" w:hAnsi="Times New Roman"/>
          <w:sz w:val="28"/>
          <w:szCs w:val="28"/>
          <w:lang w:eastAsia="ru-RU"/>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2C5B1B" w:rsidRPr="00CE1077" w:rsidRDefault="002C5B1B" w:rsidP="002C5B1B">
      <w:pPr>
        <w:pStyle w:val="a3"/>
        <w:spacing w:line="276" w:lineRule="auto"/>
        <w:ind w:firstLine="709"/>
        <w:jc w:val="both"/>
        <w:rPr>
          <w:rFonts w:ascii="Times New Roman" w:hAnsi="Times New Roman"/>
          <w:sz w:val="28"/>
          <w:szCs w:val="28"/>
          <w:lang w:eastAsia="ru-RU"/>
        </w:rPr>
      </w:pPr>
      <w:r w:rsidRPr="00CE1077">
        <w:rPr>
          <w:rFonts w:ascii="Times New Roman" w:hAnsi="Times New Roman"/>
          <w:sz w:val="28"/>
          <w:szCs w:val="28"/>
          <w:lang w:eastAsia="ru-RU"/>
        </w:rPr>
        <w:t>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2C5B1B" w:rsidRPr="00CE1077" w:rsidRDefault="002C5B1B" w:rsidP="002C5B1B">
      <w:pPr>
        <w:pStyle w:val="a3"/>
        <w:spacing w:line="276" w:lineRule="auto"/>
        <w:ind w:firstLine="851"/>
        <w:jc w:val="center"/>
        <w:rPr>
          <w:rFonts w:ascii="Times New Roman" w:hAnsi="Times New Roman"/>
          <w:b/>
          <w:sz w:val="28"/>
          <w:szCs w:val="28"/>
          <w:lang w:eastAsia="ru-RU"/>
        </w:rPr>
      </w:pPr>
    </w:p>
    <w:p w:rsidR="002C5B1B" w:rsidRPr="00CE1077" w:rsidRDefault="002C5B1B" w:rsidP="002C5B1B">
      <w:pPr>
        <w:pStyle w:val="a3"/>
        <w:spacing w:line="276" w:lineRule="auto"/>
        <w:jc w:val="center"/>
        <w:rPr>
          <w:rFonts w:ascii="Times New Roman" w:hAnsi="Times New Roman"/>
          <w:b/>
          <w:sz w:val="28"/>
          <w:szCs w:val="28"/>
          <w:lang w:eastAsia="ru-RU"/>
        </w:rPr>
      </w:pPr>
      <w:r w:rsidRPr="00CE1077">
        <w:rPr>
          <w:rFonts w:ascii="Times New Roman" w:hAnsi="Times New Roman"/>
          <w:b/>
          <w:sz w:val="28"/>
          <w:szCs w:val="28"/>
          <w:lang w:eastAsia="ru-RU"/>
        </w:rPr>
        <w:t xml:space="preserve">9. Порядок пересмотра и внесения изменений в антикоррупционную политику </w:t>
      </w:r>
    </w:p>
    <w:p w:rsidR="002C5B1B" w:rsidRPr="00CE1077" w:rsidRDefault="002C5B1B" w:rsidP="002C5B1B">
      <w:pPr>
        <w:pStyle w:val="a3"/>
        <w:spacing w:line="276" w:lineRule="auto"/>
        <w:ind w:firstLine="851"/>
        <w:jc w:val="both"/>
        <w:rPr>
          <w:rFonts w:ascii="Times New Roman" w:hAnsi="Times New Roman"/>
          <w:sz w:val="28"/>
          <w:szCs w:val="28"/>
          <w:lang w:eastAsia="ru-RU"/>
        </w:rPr>
      </w:pPr>
    </w:p>
    <w:p w:rsidR="002C5B1B" w:rsidRPr="00CE1077" w:rsidRDefault="002C5B1B" w:rsidP="002C5B1B">
      <w:pPr>
        <w:pStyle w:val="a3"/>
        <w:spacing w:line="276" w:lineRule="auto"/>
        <w:ind w:firstLine="851"/>
        <w:jc w:val="both"/>
        <w:rPr>
          <w:rFonts w:ascii="Times New Roman" w:hAnsi="Times New Roman"/>
          <w:sz w:val="28"/>
          <w:szCs w:val="28"/>
          <w:lang w:eastAsia="ru-RU"/>
        </w:rPr>
      </w:pPr>
      <w:r w:rsidRPr="00CE1077">
        <w:rPr>
          <w:rFonts w:ascii="Times New Roman" w:hAnsi="Times New Roman"/>
          <w:sz w:val="28"/>
          <w:szCs w:val="28"/>
          <w:lang w:eastAsia="ru-RU"/>
        </w:rPr>
        <w:t>В целях внесения изменений в антикоррупционную политику заявитель направляет обращение к директору Школы, в котором излагает причины и условия, послужившие основанием обращения.</w:t>
      </w:r>
    </w:p>
    <w:p w:rsidR="002C5B1B" w:rsidRPr="00CE1077" w:rsidRDefault="002C5B1B" w:rsidP="002C5B1B">
      <w:pPr>
        <w:pStyle w:val="a3"/>
        <w:spacing w:line="276" w:lineRule="auto"/>
        <w:ind w:firstLine="851"/>
        <w:jc w:val="both"/>
        <w:rPr>
          <w:rFonts w:ascii="Times New Roman" w:hAnsi="Times New Roman"/>
          <w:sz w:val="28"/>
          <w:szCs w:val="28"/>
          <w:lang w:eastAsia="ru-RU"/>
        </w:rPr>
      </w:pPr>
      <w:r w:rsidRPr="00CE1077">
        <w:rPr>
          <w:rFonts w:ascii="Times New Roman" w:hAnsi="Times New Roman"/>
          <w:sz w:val="28"/>
          <w:szCs w:val="28"/>
          <w:lang w:eastAsia="ru-RU"/>
        </w:rPr>
        <w:t>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w:t>
      </w:r>
    </w:p>
    <w:p w:rsidR="002C5B1B" w:rsidRPr="00CE1077" w:rsidRDefault="002C5B1B" w:rsidP="002C5B1B">
      <w:pPr>
        <w:pStyle w:val="a3"/>
        <w:spacing w:line="276" w:lineRule="auto"/>
        <w:ind w:firstLine="851"/>
        <w:jc w:val="both"/>
        <w:rPr>
          <w:rFonts w:ascii="Times New Roman" w:hAnsi="Times New Roman"/>
          <w:sz w:val="28"/>
          <w:szCs w:val="28"/>
        </w:rPr>
      </w:pPr>
      <w:r w:rsidRPr="00CE1077">
        <w:rPr>
          <w:rFonts w:ascii="Times New Roman" w:hAnsi="Times New Roman"/>
          <w:sz w:val="28"/>
          <w:szCs w:val="28"/>
          <w:lang w:eastAsia="ru-RU"/>
        </w:rPr>
        <w:t>Положение об антикоррупционной политике размещается на информационных стендах в помещениях Школы и на официальном сайте Школы.</w:t>
      </w:r>
    </w:p>
    <w:p w:rsidR="002C5B1B" w:rsidRPr="00CE1077" w:rsidRDefault="002C5B1B" w:rsidP="002C5B1B">
      <w:pPr>
        <w:rPr>
          <w:rFonts w:ascii="Times New Roman" w:hAnsi="Times New Roman" w:cs="Times New Roman"/>
          <w:color w:val="FF0000"/>
          <w:sz w:val="28"/>
          <w:szCs w:val="28"/>
        </w:rPr>
      </w:pPr>
    </w:p>
    <w:p w:rsidR="002C5B1B" w:rsidRPr="00CE1077" w:rsidRDefault="002C5B1B" w:rsidP="002C5B1B">
      <w:pPr>
        <w:rPr>
          <w:rFonts w:ascii="Times New Roman" w:hAnsi="Times New Roman" w:cs="Times New Roman"/>
          <w:color w:val="FF0000"/>
          <w:sz w:val="28"/>
          <w:szCs w:val="28"/>
        </w:rPr>
      </w:pPr>
    </w:p>
    <w:p w:rsidR="0081418B" w:rsidRPr="00CE1077" w:rsidRDefault="0081418B">
      <w:pPr>
        <w:rPr>
          <w:rFonts w:ascii="Times New Roman" w:hAnsi="Times New Roman" w:cs="Times New Roman"/>
          <w:sz w:val="28"/>
          <w:szCs w:val="28"/>
        </w:rPr>
      </w:pPr>
    </w:p>
    <w:sectPr w:rsidR="0081418B" w:rsidRPr="00CE1077" w:rsidSect="002C5B1B">
      <w:footerReference w:type="default" r:id="rId7"/>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143" w:rsidRDefault="00946143" w:rsidP="00F04DDB">
      <w:pPr>
        <w:spacing w:after="0" w:line="240" w:lineRule="auto"/>
      </w:pPr>
      <w:r>
        <w:separator/>
      </w:r>
    </w:p>
  </w:endnote>
  <w:endnote w:type="continuationSeparator" w:id="1">
    <w:p w:rsidR="00946143" w:rsidRDefault="00946143" w:rsidP="00F0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06" w:rsidRDefault="00290DE8">
    <w:pPr>
      <w:pStyle w:val="a4"/>
      <w:jc w:val="center"/>
    </w:pPr>
    <w:r>
      <w:fldChar w:fldCharType="begin"/>
    </w:r>
    <w:r w:rsidR="0081418B">
      <w:instrText xml:space="preserve"> PAGE   \* MERGEFORMAT </w:instrText>
    </w:r>
    <w:r>
      <w:fldChar w:fldCharType="separate"/>
    </w:r>
    <w:r w:rsidR="00E811B4">
      <w:rPr>
        <w:noProof/>
      </w:rPr>
      <w:t>1</w:t>
    </w:r>
    <w:r>
      <w:fldChar w:fldCharType="end"/>
    </w:r>
  </w:p>
  <w:p w:rsidR="004D4D06" w:rsidRDefault="009461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143" w:rsidRDefault="00946143" w:rsidP="00F04DDB">
      <w:pPr>
        <w:spacing w:after="0" w:line="240" w:lineRule="auto"/>
      </w:pPr>
      <w:r>
        <w:separator/>
      </w:r>
    </w:p>
  </w:footnote>
  <w:footnote w:type="continuationSeparator" w:id="1">
    <w:p w:rsidR="00946143" w:rsidRDefault="00946143" w:rsidP="00F04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5B1B"/>
    <w:rsid w:val="0012665F"/>
    <w:rsid w:val="00290DE8"/>
    <w:rsid w:val="002C5B1B"/>
    <w:rsid w:val="0043451B"/>
    <w:rsid w:val="006639DC"/>
    <w:rsid w:val="0081418B"/>
    <w:rsid w:val="00866F3B"/>
    <w:rsid w:val="00946143"/>
    <w:rsid w:val="00CE1077"/>
    <w:rsid w:val="00D13B9B"/>
    <w:rsid w:val="00E811B4"/>
    <w:rsid w:val="00F04DDB"/>
    <w:rsid w:val="00F24A71"/>
    <w:rsid w:val="00F9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B1B"/>
    <w:pPr>
      <w:spacing w:after="0" w:line="240" w:lineRule="auto"/>
    </w:pPr>
    <w:rPr>
      <w:rFonts w:ascii="Calibri" w:eastAsia="Calibri" w:hAnsi="Calibri" w:cs="Times New Roman"/>
      <w:lang w:eastAsia="en-US"/>
    </w:rPr>
  </w:style>
  <w:style w:type="paragraph" w:customStyle="1" w:styleId="Default">
    <w:name w:val="Default"/>
    <w:rsid w:val="002C5B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footer"/>
    <w:basedOn w:val="a"/>
    <w:link w:val="a5"/>
    <w:uiPriority w:val="99"/>
    <w:rsid w:val="002C5B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2C5B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Usr</cp:lastModifiedBy>
  <cp:revision>8</cp:revision>
  <cp:lastPrinted>2019-01-23T07:54:00Z</cp:lastPrinted>
  <dcterms:created xsi:type="dcterms:W3CDTF">2017-11-08T08:31:00Z</dcterms:created>
  <dcterms:modified xsi:type="dcterms:W3CDTF">2019-01-23T07:55:00Z</dcterms:modified>
</cp:coreProperties>
</file>